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00FC" w14:textId="77777777" w:rsidR="006C043C" w:rsidRPr="00071F4C" w:rsidRDefault="006C043C" w:rsidP="006C043C">
      <w:pPr>
        <w:jc w:val="both"/>
        <w:rPr>
          <w:rFonts w:ascii="Calibri" w:hAnsi="Calibri"/>
        </w:rPr>
      </w:pPr>
      <w:bookmarkStart w:id="0" w:name="_GoBack"/>
      <w:bookmarkEnd w:id="0"/>
    </w:p>
    <w:p w14:paraId="0E638B1B" w14:textId="77777777" w:rsidR="006C043C" w:rsidRPr="00071F4C" w:rsidRDefault="006C043C" w:rsidP="006C043C">
      <w:pPr>
        <w:jc w:val="both"/>
        <w:rPr>
          <w:rFonts w:ascii="Calibri" w:hAnsi="Calibri"/>
        </w:rPr>
      </w:pPr>
    </w:p>
    <w:p w14:paraId="1BDC5032" w14:textId="77777777" w:rsidR="006C043C" w:rsidRPr="00071F4C" w:rsidRDefault="006C043C" w:rsidP="006C043C">
      <w:pPr>
        <w:jc w:val="both"/>
        <w:rPr>
          <w:rFonts w:ascii="Calibri" w:hAnsi="Calibri"/>
        </w:rPr>
      </w:pPr>
    </w:p>
    <w:p w14:paraId="6DFD4948" w14:textId="77777777" w:rsidR="006C043C" w:rsidRPr="00071F4C" w:rsidRDefault="006C043C" w:rsidP="006C043C">
      <w:pPr>
        <w:jc w:val="both"/>
        <w:rPr>
          <w:rFonts w:ascii="Calibri" w:hAnsi="Calibri"/>
        </w:rPr>
      </w:pPr>
    </w:p>
    <w:p w14:paraId="28F1350F" w14:textId="77777777" w:rsidR="006C043C" w:rsidRPr="00071F4C" w:rsidRDefault="006C043C" w:rsidP="006C043C">
      <w:pPr>
        <w:jc w:val="both"/>
        <w:rPr>
          <w:rFonts w:ascii="Calibri" w:hAnsi="Calibri"/>
        </w:rPr>
      </w:pPr>
    </w:p>
    <w:p w14:paraId="488D5B7D" w14:textId="77777777" w:rsidR="006C043C" w:rsidRPr="00F46312" w:rsidRDefault="006C043C" w:rsidP="006C043C">
      <w:pPr>
        <w:pStyle w:val="Titolocopertina"/>
      </w:pPr>
      <w:r w:rsidRPr="00F46312">
        <w:t>RINNOVO SERVIZI DI MANUTENZIONE LICENZE E SUPPORTO PER I PRODOTTI MICROSTRATEGY PER SOGEI (seconda edizione).</w:t>
      </w:r>
    </w:p>
    <w:p w14:paraId="71FB987C" w14:textId="77777777" w:rsidR="006C043C" w:rsidRPr="00071F4C" w:rsidRDefault="006C043C" w:rsidP="006C043C">
      <w:pPr>
        <w:jc w:val="both"/>
        <w:rPr>
          <w:rFonts w:ascii="Calibri" w:hAnsi="Calibri"/>
        </w:rPr>
      </w:pPr>
    </w:p>
    <w:p w14:paraId="5C15B13A" w14:textId="77777777" w:rsidR="006C043C" w:rsidRPr="00071F4C" w:rsidRDefault="006C043C" w:rsidP="006C043C">
      <w:pPr>
        <w:jc w:val="both"/>
        <w:rPr>
          <w:rFonts w:ascii="Calibri" w:hAnsi="Calibri"/>
        </w:rPr>
      </w:pPr>
    </w:p>
    <w:p w14:paraId="473CD25D" w14:textId="77777777" w:rsidR="006C043C" w:rsidRPr="00071F4C" w:rsidRDefault="006C043C" w:rsidP="006C043C">
      <w:pPr>
        <w:jc w:val="both"/>
        <w:rPr>
          <w:rFonts w:ascii="Calibri" w:hAnsi="Calibri"/>
        </w:rPr>
      </w:pPr>
    </w:p>
    <w:p w14:paraId="035F20E4" w14:textId="77777777" w:rsidR="006C043C" w:rsidRPr="00071F4C" w:rsidRDefault="006C043C" w:rsidP="006C043C">
      <w:pPr>
        <w:pStyle w:val="Titolo4"/>
        <w:rPr>
          <w:rFonts w:ascii="Calibri" w:hAnsi="Calibri" w:cs="Arial"/>
        </w:rPr>
      </w:pPr>
    </w:p>
    <w:p w14:paraId="737D7BE7" w14:textId="77777777" w:rsidR="006C043C" w:rsidRPr="00BF13C1" w:rsidRDefault="006C043C" w:rsidP="006C043C">
      <w:pPr>
        <w:pStyle w:val="Titoli14bold"/>
        <w:ind w:left="284"/>
      </w:pPr>
      <w:r w:rsidRPr="00BF13C1">
        <w:t>DOCUMENTO DI CONSULTAZIONE DEL MERCATO</w:t>
      </w:r>
    </w:p>
    <w:p w14:paraId="30074C26" w14:textId="77777777" w:rsidR="006C043C" w:rsidRPr="00BF13C1" w:rsidRDefault="006C043C" w:rsidP="006C043C">
      <w:pPr>
        <w:pStyle w:val="Titoli14bold"/>
        <w:ind w:left="284"/>
      </w:pPr>
      <w:r w:rsidRPr="00BF13C1">
        <w:t>QUESTIONARIO GENERALE</w:t>
      </w:r>
    </w:p>
    <w:p w14:paraId="230111C4" w14:textId="77777777" w:rsidR="006C043C" w:rsidRPr="00071F4C" w:rsidRDefault="006C043C" w:rsidP="006C043C">
      <w:pPr>
        <w:jc w:val="both"/>
        <w:rPr>
          <w:rFonts w:ascii="Calibri" w:hAnsi="Calibri"/>
          <w:sz w:val="20"/>
          <w:szCs w:val="20"/>
        </w:rPr>
      </w:pPr>
    </w:p>
    <w:p w14:paraId="7B135C60" w14:textId="77777777" w:rsidR="006C043C" w:rsidRPr="00071F4C" w:rsidRDefault="006C043C" w:rsidP="006C043C">
      <w:pPr>
        <w:spacing w:line="360" w:lineRule="auto"/>
        <w:rPr>
          <w:rFonts w:ascii="Calibri" w:hAnsi="Calibri" w:cs="Arial"/>
          <w:sz w:val="20"/>
          <w:szCs w:val="20"/>
        </w:rPr>
      </w:pPr>
    </w:p>
    <w:p w14:paraId="30CBB65A" w14:textId="77777777" w:rsidR="006C043C" w:rsidRPr="00071F4C" w:rsidRDefault="006C043C" w:rsidP="006C043C">
      <w:pPr>
        <w:spacing w:line="360" w:lineRule="auto"/>
        <w:rPr>
          <w:rFonts w:ascii="Calibri" w:hAnsi="Calibri" w:cs="Arial"/>
          <w:sz w:val="20"/>
          <w:szCs w:val="20"/>
        </w:rPr>
      </w:pPr>
    </w:p>
    <w:p w14:paraId="121F6EB1" w14:textId="77777777" w:rsidR="006C043C" w:rsidRPr="00071F4C" w:rsidRDefault="006C043C" w:rsidP="006C043C">
      <w:pPr>
        <w:spacing w:line="360" w:lineRule="auto"/>
        <w:rPr>
          <w:rFonts w:ascii="Calibri" w:hAnsi="Calibri" w:cs="Arial"/>
          <w:sz w:val="20"/>
          <w:szCs w:val="20"/>
        </w:rPr>
      </w:pPr>
    </w:p>
    <w:p w14:paraId="5AE64787" w14:textId="77777777" w:rsidR="006C043C" w:rsidRPr="00071F4C" w:rsidRDefault="006C043C" w:rsidP="006C043C">
      <w:pPr>
        <w:pStyle w:val="Titolo4"/>
        <w:rPr>
          <w:rFonts w:ascii="Calibri" w:hAnsi="Calibri" w:cs="Arial"/>
          <w:sz w:val="20"/>
          <w:szCs w:val="20"/>
        </w:rPr>
      </w:pPr>
    </w:p>
    <w:p w14:paraId="4F52EDF8" w14:textId="77777777" w:rsidR="006C043C" w:rsidRPr="00071F4C" w:rsidRDefault="006C043C" w:rsidP="006C043C">
      <w:pPr>
        <w:pStyle w:val="Titolo4"/>
        <w:rPr>
          <w:rFonts w:ascii="Calibri" w:hAnsi="Calibri" w:cs="Arial"/>
          <w:sz w:val="20"/>
          <w:szCs w:val="20"/>
        </w:rPr>
      </w:pPr>
    </w:p>
    <w:p w14:paraId="3B801A76" w14:textId="77777777" w:rsidR="006C043C" w:rsidRPr="008A1AFD" w:rsidRDefault="006C043C" w:rsidP="006C043C">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3C83F2C4" w14:textId="77777777" w:rsidR="006C043C" w:rsidRPr="008A1AFD" w:rsidRDefault="006C043C" w:rsidP="006C043C">
      <w:pPr>
        <w:spacing w:line="276" w:lineRule="auto"/>
        <w:ind w:left="284"/>
        <w:jc w:val="both"/>
        <w:rPr>
          <w:rFonts w:asciiTheme="minorHAnsi" w:hAnsiTheme="minorHAnsi" w:cs="Arial"/>
          <w:bCs/>
          <w:sz w:val="20"/>
          <w:szCs w:val="20"/>
        </w:rPr>
      </w:pPr>
    </w:p>
    <w:p w14:paraId="2D051123" w14:textId="77777777" w:rsidR="006C043C" w:rsidRPr="00E62CD8" w:rsidRDefault="00DF79F7" w:rsidP="006C043C">
      <w:pPr>
        <w:spacing w:line="276" w:lineRule="auto"/>
        <w:ind w:left="284"/>
        <w:jc w:val="both"/>
        <w:rPr>
          <w:rFonts w:asciiTheme="minorHAnsi" w:hAnsiTheme="minorHAnsi" w:cs="Arial"/>
          <w:bCs/>
          <w:sz w:val="20"/>
          <w:szCs w:val="20"/>
        </w:rPr>
      </w:pPr>
      <w:hyperlink r:id="rId8" w:history="1">
        <w:r w:rsidR="006C043C" w:rsidRPr="00E62CD8">
          <w:rPr>
            <w:rStyle w:val="Collegamentoipertestuale"/>
          </w:rPr>
          <w:t>ictconsip@postacert.consip.it</w:t>
        </w:r>
      </w:hyperlink>
    </w:p>
    <w:p w14:paraId="366F2D94" w14:textId="77777777" w:rsidR="006C043C" w:rsidRPr="000042D4" w:rsidRDefault="006C043C" w:rsidP="006C043C">
      <w:pPr>
        <w:spacing w:line="360" w:lineRule="auto"/>
        <w:rPr>
          <w:rFonts w:ascii="Calibri" w:hAnsi="Calibri" w:cs="Arial"/>
          <w:sz w:val="20"/>
          <w:szCs w:val="20"/>
          <w:lang w:val="en-US"/>
        </w:rPr>
      </w:pPr>
    </w:p>
    <w:p w14:paraId="623453A4" w14:textId="77777777" w:rsidR="006C043C" w:rsidRPr="000042D4" w:rsidRDefault="006C043C" w:rsidP="006C043C">
      <w:pPr>
        <w:jc w:val="both"/>
        <w:rPr>
          <w:rFonts w:ascii="Calibri" w:hAnsi="Calibri"/>
          <w:sz w:val="20"/>
          <w:szCs w:val="20"/>
          <w:lang w:val="en-US"/>
        </w:rPr>
      </w:pPr>
    </w:p>
    <w:p w14:paraId="0C79A25B" w14:textId="77777777" w:rsidR="006C043C" w:rsidRPr="000042D4" w:rsidRDefault="006C043C" w:rsidP="006C043C">
      <w:pPr>
        <w:jc w:val="both"/>
        <w:rPr>
          <w:rFonts w:ascii="Calibri" w:hAnsi="Calibri" w:cs="Arial"/>
          <w:sz w:val="20"/>
          <w:szCs w:val="20"/>
          <w:lang w:val="en-US"/>
        </w:rPr>
      </w:pPr>
    </w:p>
    <w:p w14:paraId="3156467D" w14:textId="77777777" w:rsidR="006C043C" w:rsidRPr="000042D4" w:rsidRDefault="006C043C" w:rsidP="006C043C">
      <w:pPr>
        <w:jc w:val="both"/>
        <w:rPr>
          <w:rFonts w:ascii="Calibri" w:hAnsi="Calibri" w:cs="Arial"/>
          <w:sz w:val="20"/>
          <w:szCs w:val="20"/>
          <w:lang w:val="en-US"/>
        </w:rPr>
      </w:pPr>
    </w:p>
    <w:p w14:paraId="55DB038C" w14:textId="77777777" w:rsidR="006C043C" w:rsidRPr="000042D4" w:rsidRDefault="006C043C" w:rsidP="006C043C">
      <w:pPr>
        <w:jc w:val="both"/>
        <w:rPr>
          <w:rFonts w:ascii="Calibri" w:hAnsi="Calibri" w:cs="Arial"/>
          <w:sz w:val="20"/>
          <w:szCs w:val="20"/>
          <w:lang w:val="en-US"/>
        </w:rPr>
      </w:pPr>
    </w:p>
    <w:p w14:paraId="4E23FF67" w14:textId="77777777" w:rsidR="006C043C" w:rsidRPr="00E62CD8" w:rsidRDefault="006C043C" w:rsidP="006C043C">
      <w:pPr>
        <w:spacing w:line="276" w:lineRule="auto"/>
        <w:ind w:left="284"/>
        <w:jc w:val="both"/>
        <w:rPr>
          <w:rFonts w:asciiTheme="minorHAnsi" w:hAnsiTheme="minorHAnsi" w:cs="Arial"/>
          <w:bCs/>
          <w:sz w:val="20"/>
          <w:szCs w:val="20"/>
        </w:rPr>
      </w:pPr>
      <w:r w:rsidRPr="00E62CD8">
        <w:rPr>
          <w:rFonts w:asciiTheme="minorHAnsi" w:hAnsiTheme="minorHAnsi" w:cs="Arial"/>
          <w:bCs/>
          <w:sz w:val="20"/>
          <w:szCs w:val="20"/>
        </w:rPr>
        <w:t>Roma,</w:t>
      </w:r>
      <w:r w:rsidRPr="00E62CD8">
        <w:rPr>
          <w:rFonts w:asciiTheme="minorHAnsi" w:hAnsiTheme="minorHAnsi" w:cs="Arial"/>
          <w:bCs/>
          <w:color w:val="0070C0"/>
          <w:sz w:val="20"/>
          <w:szCs w:val="20"/>
        </w:rPr>
        <w:t xml:space="preserve"> </w:t>
      </w:r>
      <w:r>
        <w:rPr>
          <w:rFonts w:asciiTheme="minorHAnsi" w:hAnsiTheme="minorHAnsi" w:cs="Arial"/>
          <w:bCs/>
          <w:sz w:val="20"/>
          <w:szCs w:val="20"/>
        </w:rPr>
        <w:t>03/12</w:t>
      </w:r>
      <w:r w:rsidRPr="00E62CD8">
        <w:rPr>
          <w:rFonts w:asciiTheme="minorHAnsi" w:hAnsiTheme="minorHAnsi" w:cs="Arial"/>
          <w:bCs/>
          <w:sz w:val="20"/>
          <w:szCs w:val="20"/>
        </w:rPr>
        <w:t>/2020</w:t>
      </w:r>
    </w:p>
    <w:p w14:paraId="560A01AF" w14:textId="77777777" w:rsidR="006C043C" w:rsidRPr="000042D4" w:rsidRDefault="006C043C" w:rsidP="006C043C">
      <w:pPr>
        <w:jc w:val="both"/>
        <w:rPr>
          <w:rFonts w:ascii="Calibri" w:hAnsi="Calibri" w:cs="Arial"/>
          <w:sz w:val="20"/>
          <w:szCs w:val="20"/>
          <w:lang w:val="en-US"/>
        </w:rPr>
      </w:pPr>
    </w:p>
    <w:p w14:paraId="58EF8CA9" w14:textId="77777777" w:rsidR="006C043C" w:rsidRPr="000042D4" w:rsidRDefault="006C043C" w:rsidP="006C043C">
      <w:pPr>
        <w:pStyle w:val="Corpotesto"/>
        <w:rPr>
          <w:rFonts w:ascii="Calibri" w:hAnsi="Calibri"/>
          <w:sz w:val="20"/>
          <w:lang w:val="en-US"/>
        </w:rPr>
      </w:pPr>
    </w:p>
    <w:p w14:paraId="78F4136C" w14:textId="77777777" w:rsidR="006C043C" w:rsidRPr="000042D4" w:rsidRDefault="006C043C" w:rsidP="006C043C">
      <w:pPr>
        <w:pStyle w:val="Corpotesto"/>
        <w:rPr>
          <w:rFonts w:ascii="Calibri" w:hAnsi="Calibri"/>
          <w:sz w:val="20"/>
          <w:lang w:val="en-US"/>
        </w:rPr>
      </w:pPr>
    </w:p>
    <w:p w14:paraId="469A02E1" w14:textId="77777777" w:rsidR="006C043C" w:rsidRPr="000042D4" w:rsidRDefault="006C043C" w:rsidP="006C043C">
      <w:pPr>
        <w:pStyle w:val="Corpotesto"/>
        <w:rPr>
          <w:rFonts w:ascii="Calibri" w:hAnsi="Calibri"/>
          <w:sz w:val="20"/>
          <w:lang w:val="en-US"/>
        </w:rPr>
      </w:pPr>
    </w:p>
    <w:p w14:paraId="1D6D5A44" w14:textId="77777777" w:rsidR="006C043C" w:rsidRPr="000042D4" w:rsidRDefault="006C043C" w:rsidP="006C043C">
      <w:pPr>
        <w:pStyle w:val="Corpotesto"/>
        <w:rPr>
          <w:rFonts w:ascii="Calibri" w:hAnsi="Calibri"/>
          <w:sz w:val="20"/>
          <w:lang w:val="en-US"/>
        </w:rPr>
      </w:pPr>
      <w:r w:rsidRPr="000042D4">
        <w:rPr>
          <w:rFonts w:ascii="Calibri" w:hAnsi="Calibri"/>
          <w:sz w:val="20"/>
          <w:lang w:val="en-US"/>
        </w:rPr>
        <w:br w:type="page"/>
      </w:r>
    </w:p>
    <w:p w14:paraId="072CA518" w14:textId="1070FCB2" w:rsidR="006C043C" w:rsidRPr="00071F4C" w:rsidRDefault="0025092F" w:rsidP="006C043C">
      <w:pPr>
        <w:spacing w:line="360" w:lineRule="auto"/>
        <w:rPr>
          <w:rFonts w:ascii="Calibri" w:hAnsi="Calibri" w:cs="Arial"/>
          <w:b/>
          <w:sz w:val="20"/>
          <w:szCs w:val="20"/>
        </w:rPr>
      </w:pPr>
      <w:r>
        <w:rPr>
          <w:rFonts w:ascii="Calibri" w:hAnsi="Calibri" w:cs="Arial"/>
          <w:b/>
          <w:sz w:val="20"/>
          <w:szCs w:val="20"/>
        </w:rPr>
        <w:lastRenderedPageBreak/>
        <w:t xml:space="preserve">      </w:t>
      </w:r>
      <w:r w:rsidR="006C043C" w:rsidRPr="00071F4C">
        <w:rPr>
          <w:rFonts w:ascii="Calibri" w:hAnsi="Calibri" w:cs="Arial"/>
          <w:b/>
          <w:sz w:val="20"/>
          <w:szCs w:val="20"/>
        </w:rPr>
        <w:t>PREMESSA</w:t>
      </w:r>
    </w:p>
    <w:p w14:paraId="56C63AA5" w14:textId="77777777" w:rsidR="006C043C" w:rsidRPr="00883634" w:rsidRDefault="006C043C" w:rsidP="006C043C">
      <w:pPr>
        <w:spacing w:line="360" w:lineRule="auto"/>
        <w:ind w:left="284"/>
        <w:jc w:val="both"/>
        <w:rPr>
          <w:rFonts w:asciiTheme="minorHAnsi" w:hAnsiTheme="minorHAnsi" w:cs="Arial"/>
          <w:bCs/>
          <w:sz w:val="20"/>
          <w:szCs w:val="20"/>
        </w:rPr>
      </w:pPr>
      <w:r w:rsidRPr="00883634">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0DC4BD3D" w14:textId="77777777" w:rsidR="006C043C" w:rsidRPr="008A1AFD" w:rsidRDefault="006C043C" w:rsidP="006C043C">
      <w:pPr>
        <w:pStyle w:val="BodyText21"/>
        <w:spacing w:line="276" w:lineRule="auto"/>
        <w:ind w:left="284"/>
        <w:rPr>
          <w:rFonts w:asciiTheme="minorHAnsi" w:hAnsiTheme="minorHAnsi" w:cs="Arial"/>
          <w:bCs/>
          <w:sz w:val="20"/>
          <w:szCs w:val="20"/>
        </w:rPr>
      </w:pPr>
    </w:p>
    <w:p w14:paraId="38540B0F" w14:textId="77777777" w:rsidR="00A63327" w:rsidRDefault="00A63327" w:rsidP="00A63327">
      <w:pPr>
        <w:spacing w:line="360" w:lineRule="auto"/>
        <w:ind w:left="284"/>
        <w:jc w:val="both"/>
        <w:rPr>
          <w:rFonts w:asciiTheme="minorHAnsi" w:hAnsiTheme="minorHAns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Pr="00DF2E25">
        <w:rPr>
          <w:rFonts w:asciiTheme="minorHAnsi" w:hAnsiTheme="minorHAnsi" w:cs="Arial"/>
          <w:sz w:val="20"/>
          <w:szCs w:val="20"/>
        </w:rPr>
        <w:t>con l’obiettivo di</w:t>
      </w:r>
      <w:r>
        <w:rPr>
          <w:rFonts w:asciiTheme="minorHAnsi" w:hAnsiTheme="minorHAnsi" w:cs="Arial"/>
          <w:sz w:val="20"/>
          <w:szCs w:val="20"/>
        </w:rPr>
        <w:t>:</w:t>
      </w:r>
    </w:p>
    <w:p w14:paraId="24EC75B7" w14:textId="479FC259" w:rsidR="00A63327" w:rsidRPr="00A63327" w:rsidRDefault="00A63327" w:rsidP="00D71041">
      <w:pPr>
        <w:pStyle w:val="Paragrafoelenco"/>
        <w:numPr>
          <w:ilvl w:val="0"/>
          <w:numId w:val="7"/>
        </w:numPr>
        <w:spacing w:line="360" w:lineRule="auto"/>
        <w:jc w:val="both"/>
        <w:rPr>
          <w:rFonts w:ascii="Calibri" w:hAnsi="Calibri" w:cs="Arial"/>
          <w:sz w:val="20"/>
          <w:szCs w:val="20"/>
        </w:rPr>
      </w:pPr>
      <w:r w:rsidRPr="00A63327">
        <w:rPr>
          <w:rFonts w:ascii="Calibri" w:hAnsi="Calibri" w:cs="Arial"/>
          <w:sz w:val="20"/>
          <w:szCs w:val="20"/>
        </w:rPr>
        <w:t>garantire la massima pubblicità all’iniziativa per assicurare la più ampia diffusione delle informazioni;</w:t>
      </w:r>
    </w:p>
    <w:p w14:paraId="1E6CC66C" w14:textId="5A5FEC22" w:rsidR="00A63327" w:rsidRPr="00071F4C" w:rsidRDefault="00A63327" w:rsidP="00D71041">
      <w:pPr>
        <w:pStyle w:val="Corpodeltesto21"/>
        <w:numPr>
          <w:ilvl w:val="0"/>
          <w:numId w:val="7"/>
        </w:numPr>
        <w:spacing w:after="120" w:line="276" w:lineRule="auto"/>
        <w:rPr>
          <w:rFonts w:ascii="Calibri" w:hAnsi="Calibri" w:cs="Arial"/>
          <w:sz w:val="20"/>
          <w:szCs w:val="20"/>
        </w:rPr>
      </w:pPr>
      <w:r>
        <w:rPr>
          <w:rFonts w:ascii="Calibri" w:hAnsi="Calibri" w:cs="Arial"/>
          <w:sz w:val="20"/>
          <w:szCs w:val="20"/>
        </w:rPr>
        <w:t>verificare l’effettiva esistenza di più operatori economici potenzialmente interessati;</w:t>
      </w:r>
    </w:p>
    <w:p w14:paraId="4E04E803" w14:textId="3AAEB19A" w:rsidR="00A63327" w:rsidRPr="00071F4C" w:rsidRDefault="00A63327" w:rsidP="00D71041">
      <w:pPr>
        <w:pStyle w:val="Corpodeltesto21"/>
        <w:numPr>
          <w:ilvl w:val="0"/>
          <w:numId w:val="7"/>
        </w:numPr>
        <w:spacing w:after="120" w:line="276" w:lineRule="auto"/>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2D459F92" w14:textId="5F4BE4E4" w:rsidR="00A63327" w:rsidRPr="00B362F5" w:rsidRDefault="00A63327" w:rsidP="00D71041">
      <w:pPr>
        <w:pStyle w:val="Corpodeltesto21"/>
        <w:numPr>
          <w:ilvl w:val="0"/>
          <w:numId w:val="7"/>
        </w:numPr>
        <w:spacing w:after="120" w:line="276" w:lineRule="auto"/>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Pr>
          <w:rFonts w:ascii="Calibri" w:hAnsi="Calibri" w:cs="Arial"/>
          <w:sz w:val="20"/>
          <w:szCs w:val="20"/>
        </w:rPr>
        <w:t xml:space="preserve"> </w:t>
      </w:r>
      <w:r w:rsidRPr="00051247">
        <w:rPr>
          <w:rFonts w:ascii="Calibri" w:hAnsi="Calibri" w:cs="Arial"/>
          <w:sz w:val="20"/>
          <w:szCs w:val="20"/>
        </w:rPr>
        <w:t>avuto riguardo a eventuali soluzioni alternative</w:t>
      </w:r>
      <w:r>
        <w:rPr>
          <w:rFonts w:ascii="Calibri" w:hAnsi="Calibri" w:cs="Arial"/>
          <w:sz w:val="20"/>
          <w:szCs w:val="20"/>
        </w:rPr>
        <w:t>,</w:t>
      </w:r>
      <w:r w:rsidRPr="00051247">
        <w:rPr>
          <w:rFonts w:ascii="Calibri" w:hAnsi="Calibri" w:cs="Arial"/>
          <w:sz w:val="20"/>
          <w:szCs w:val="20"/>
        </w:rPr>
        <w:t xml:space="preserve"> purché rispondenti in toto alle esigenze </w:t>
      </w:r>
      <w:r>
        <w:rPr>
          <w:rFonts w:ascii="Calibri" w:hAnsi="Calibri" w:cs="Arial"/>
          <w:sz w:val="20"/>
          <w:szCs w:val="20"/>
        </w:rPr>
        <w:t>dell’Amministrazione</w:t>
      </w:r>
      <w:r w:rsidRPr="00051247">
        <w:rPr>
          <w:rFonts w:ascii="Calibri" w:hAnsi="Calibri" w:cs="Arial"/>
          <w:sz w:val="20"/>
          <w:szCs w:val="20"/>
        </w:rPr>
        <w:t xml:space="preserve"> di seguito riportat</w:t>
      </w:r>
      <w:r>
        <w:rPr>
          <w:rFonts w:ascii="Calibri" w:hAnsi="Calibri" w:cs="Arial"/>
          <w:sz w:val="20"/>
          <w:szCs w:val="20"/>
        </w:rPr>
        <w:t>e, nonché alle condizioni di prezzo mediamente praticate</w:t>
      </w:r>
      <w:r w:rsidRPr="00051247">
        <w:rPr>
          <w:rFonts w:ascii="Calibri" w:hAnsi="Calibri" w:cs="Arial"/>
          <w:sz w:val="20"/>
          <w:szCs w:val="20"/>
        </w:rPr>
        <w:t>.</w:t>
      </w:r>
    </w:p>
    <w:p w14:paraId="63076DC4" w14:textId="77777777" w:rsidR="00A63327" w:rsidRDefault="00A63327" w:rsidP="00A63327">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Pr>
          <w:rFonts w:ascii="Calibri" w:hAnsi="Calibri" w:cs="Arial"/>
          <w:sz w:val="20"/>
          <w:szCs w:val="20"/>
        </w:rPr>
        <w:t xml:space="preserve"> del</w:t>
      </w:r>
      <w:r w:rsidRPr="00461922">
        <w:rPr>
          <w:rFonts w:ascii="Calibri" w:hAnsi="Calibri" w:cs="Arial"/>
          <w:sz w:val="20"/>
          <w:szCs w:val="20"/>
        </w:rPr>
        <w:t xml:space="preserve"> </w:t>
      </w:r>
      <w:r>
        <w:rPr>
          <w:rFonts w:ascii="Calibri" w:hAnsi="Calibri" w:cs="Arial"/>
          <w:sz w:val="20"/>
          <w:szCs w:val="20"/>
        </w:rPr>
        <w:t>D</w:t>
      </w:r>
      <w:r w:rsidRPr="00461922">
        <w:rPr>
          <w:rFonts w:ascii="Calibri" w:hAnsi="Calibri" w:cs="Arial"/>
          <w:sz w:val="20"/>
          <w:szCs w:val="20"/>
        </w:rPr>
        <w:t>.lgs. 50/2016 il ricorso alla procedura negoziata senza pubblicazione del bando.</w:t>
      </w:r>
      <w:r>
        <w:rPr>
          <w:rFonts w:ascii="Calibri" w:hAnsi="Calibri" w:cs="Arial"/>
          <w:sz w:val="20"/>
          <w:szCs w:val="20"/>
        </w:rPr>
        <w:t xml:space="preserve"> </w:t>
      </w:r>
    </w:p>
    <w:p w14:paraId="3A6AE5ED" w14:textId="77777777" w:rsidR="00103979" w:rsidRDefault="006C043C" w:rsidP="00103979">
      <w:pPr>
        <w:spacing w:after="120" w:line="276" w:lineRule="auto"/>
        <w:jc w:val="both"/>
        <w:rPr>
          <w:rFonts w:ascii="Calibri" w:hAnsi="Calibri" w:cs="Arial"/>
          <w:sz w:val="20"/>
          <w:szCs w:val="20"/>
        </w:rPr>
      </w:pPr>
      <w:r w:rsidRPr="00103979">
        <w:rPr>
          <w:rFonts w:ascii="Calibri" w:hAnsi="Calibri" w:cs="Arial"/>
          <w:sz w:val="20"/>
          <w:szCs w:val="20"/>
        </w:rPr>
        <w:t xml:space="preserve">In merito all’iniziativa per il rinnovo del servizio di manutenzione licenze e supporto Microstrategy, Vi preghiamo di fornire il Vostro contributo a titolo gratuito - previa presa visione dell’informativa sul trattamento dei dati personali sotto riportata - compilando il presente questionario e inviandolo </w:t>
      </w:r>
      <w:r w:rsidR="00103979">
        <w:rPr>
          <w:rFonts w:ascii="Calibri" w:hAnsi="Calibri" w:cs="Arial"/>
          <w:sz w:val="20"/>
          <w:szCs w:val="20"/>
        </w:rPr>
        <w:t xml:space="preserve">entro il </w:t>
      </w:r>
      <w:r w:rsidRPr="00103979">
        <w:rPr>
          <w:rFonts w:ascii="Calibri" w:hAnsi="Calibri" w:cs="Arial"/>
          <w:sz w:val="20"/>
          <w:szCs w:val="20"/>
        </w:rPr>
        <w:t xml:space="preserve">15 (quindicesimo) giorno solare a partire dalla data di pubblicazione delle presente consultazione  all’indirizzo e-mail  </w:t>
      </w:r>
      <w:hyperlink r:id="rId9" w:history="1">
        <w:r w:rsidRPr="00103979">
          <w:rPr>
            <w:rFonts w:ascii="Calibri" w:hAnsi="Calibri" w:cs="Arial"/>
            <w:sz w:val="20"/>
            <w:szCs w:val="20"/>
          </w:rPr>
          <w:t>ictconsip@postacert.consip.it</w:t>
        </w:r>
      </w:hyperlink>
      <w:r w:rsidR="00103979">
        <w:rPr>
          <w:rFonts w:ascii="Calibri" w:hAnsi="Calibri" w:cs="Arial"/>
          <w:sz w:val="20"/>
          <w:szCs w:val="20"/>
        </w:rPr>
        <w:t xml:space="preserve">, </w:t>
      </w:r>
      <w:r w:rsidRPr="00F85331">
        <w:rPr>
          <w:rFonts w:ascii="Calibri" w:hAnsi="Calibri" w:cs="Arial"/>
          <w:sz w:val="20"/>
          <w:szCs w:val="20"/>
        </w:rPr>
        <w:t xml:space="preserve">specificando </w:t>
      </w:r>
      <w:r>
        <w:rPr>
          <w:rFonts w:ascii="Calibri" w:hAnsi="Calibri" w:cs="Arial"/>
          <w:sz w:val="20"/>
          <w:szCs w:val="20"/>
        </w:rPr>
        <w:t>nell’</w:t>
      </w:r>
      <w:r w:rsidRPr="002B08C5">
        <w:rPr>
          <w:rFonts w:ascii="Calibri" w:hAnsi="Calibri" w:cs="Arial"/>
          <w:sz w:val="20"/>
          <w:szCs w:val="20"/>
        </w:rPr>
        <w:t xml:space="preserve">oggetto </w:t>
      </w:r>
      <w:r>
        <w:rPr>
          <w:rFonts w:ascii="Calibri" w:hAnsi="Calibri" w:cs="Arial"/>
          <w:sz w:val="20"/>
          <w:szCs w:val="20"/>
        </w:rPr>
        <w:t xml:space="preserve">della </w:t>
      </w:r>
      <w:r w:rsidRPr="00071F4C">
        <w:rPr>
          <w:rFonts w:ascii="Calibri" w:hAnsi="Calibri" w:cs="Arial"/>
          <w:sz w:val="20"/>
          <w:szCs w:val="20"/>
        </w:rPr>
        <w:t>e-</w:t>
      </w:r>
      <w:r w:rsidRPr="00D422DD">
        <w:rPr>
          <w:rFonts w:ascii="Calibri" w:hAnsi="Calibri" w:cs="Arial"/>
          <w:sz w:val="20"/>
          <w:szCs w:val="20"/>
        </w:rPr>
        <w:t>mail</w:t>
      </w:r>
      <w:r>
        <w:rPr>
          <w:rFonts w:ascii="Calibri" w:hAnsi="Calibri" w:cs="Arial"/>
          <w:sz w:val="20"/>
          <w:szCs w:val="20"/>
        </w:rPr>
        <w:t xml:space="preserve">: </w:t>
      </w:r>
      <w:r w:rsidRPr="002B08C5">
        <w:rPr>
          <w:rFonts w:ascii="Calibri" w:hAnsi="Calibri" w:cs="Arial"/>
          <w:sz w:val="20"/>
          <w:szCs w:val="20"/>
        </w:rPr>
        <w:t>“</w:t>
      </w:r>
      <w:r>
        <w:rPr>
          <w:rFonts w:ascii="Calibri" w:hAnsi="Calibri" w:cs="Arial"/>
          <w:sz w:val="20"/>
          <w:szCs w:val="20"/>
        </w:rPr>
        <w:t>Consultazione di mercato per l’</w:t>
      </w:r>
      <w:r w:rsidRPr="00C134EE">
        <w:rPr>
          <w:rFonts w:ascii="Calibri" w:hAnsi="Calibri" w:cs="Arial"/>
          <w:sz w:val="20"/>
          <w:szCs w:val="20"/>
        </w:rPr>
        <w:t xml:space="preserve">acquisizione dei </w:t>
      </w:r>
      <w:r>
        <w:rPr>
          <w:rFonts w:ascii="Calibri" w:hAnsi="Calibri" w:cs="Arial"/>
          <w:sz w:val="20"/>
          <w:szCs w:val="20"/>
        </w:rPr>
        <w:t>servizi di manutenzione licenze e s</w:t>
      </w:r>
      <w:r w:rsidRPr="0058728D">
        <w:rPr>
          <w:rFonts w:ascii="Calibri" w:hAnsi="Calibri" w:cs="Arial"/>
          <w:sz w:val="20"/>
          <w:szCs w:val="20"/>
        </w:rPr>
        <w:t xml:space="preserve">upporto </w:t>
      </w:r>
      <w:r>
        <w:rPr>
          <w:rFonts w:ascii="Calibri" w:hAnsi="Calibri" w:cs="Arial"/>
          <w:sz w:val="20"/>
          <w:szCs w:val="20"/>
        </w:rPr>
        <w:t>Microstrategy per SOGEI</w:t>
      </w:r>
      <w:r w:rsidRPr="0011099A">
        <w:rPr>
          <w:rFonts w:ascii="Calibri" w:hAnsi="Calibri" w:cs="Arial"/>
          <w:sz w:val="20"/>
          <w:szCs w:val="20"/>
        </w:rPr>
        <w:t>”.</w:t>
      </w:r>
      <w:r w:rsidRPr="00103979">
        <w:rPr>
          <w:rFonts w:ascii="Calibri" w:hAnsi="Calibri" w:cs="Arial"/>
          <w:sz w:val="20"/>
          <w:szCs w:val="20"/>
        </w:rPr>
        <w:tab/>
      </w:r>
      <w:r w:rsidR="000836FB" w:rsidRPr="00103979">
        <w:rPr>
          <w:rFonts w:ascii="Calibri" w:hAnsi="Calibri" w:cs="Arial"/>
          <w:sz w:val="20"/>
          <w:szCs w:val="20"/>
        </w:rPr>
        <w:br/>
      </w:r>
      <w:r w:rsidRPr="00103979">
        <w:rPr>
          <w:rFonts w:ascii="Calibri" w:hAnsi="Calibri" w:cs="Arial"/>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3964047" w14:textId="77777777" w:rsidR="00103979" w:rsidRDefault="006C043C" w:rsidP="00103979">
      <w:pPr>
        <w:spacing w:after="120" w:line="276" w:lineRule="auto"/>
        <w:jc w:val="both"/>
        <w:rPr>
          <w:rFonts w:asciiTheme="minorHAnsi" w:hAnsiTheme="minorHAnsi" w:cs="Arial"/>
          <w:bCs/>
          <w:sz w:val="20"/>
          <w:szCs w:val="20"/>
        </w:rPr>
      </w:pPr>
      <w:r w:rsidRPr="008A1AF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0AA27DB" w14:textId="77777777" w:rsidR="00103979" w:rsidRDefault="006C043C" w:rsidP="00103979">
      <w:pPr>
        <w:spacing w:after="120" w:line="276" w:lineRule="auto"/>
        <w:jc w:val="both"/>
        <w:rPr>
          <w:rFonts w:asciiTheme="minorHAnsi" w:hAnsiTheme="minorHAnsi" w:cs="Arial"/>
          <w:bCs/>
          <w:sz w:val="20"/>
          <w:szCs w:val="20"/>
        </w:rPr>
      </w:pPr>
      <w:r w:rsidRPr="008A1AFD">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7EF98804" w14:textId="60BA931A" w:rsidR="006C043C" w:rsidRPr="00071F4C" w:rsidRDefault="006C043C" w:rsidP="00103979">
      <w:pPr>
        <w:spacing w:after="120" w:line="276" w:lineRule="auto"/>
        <w:jc w:val="both"/>
        <w:rPr>
          <w:rFonts w:ascii="Calibri" w:hAnsi="Calibri" w:cs="Arial"/>
          <w:b/>
          <w:sz w:val="20"/>
          <w:szCs w:val="20"/>
        </w:rPr>
      </w:pPr>
      <w:r w:rsidRPr="008A1AFD">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documentazione </w:t>
      </w:r>
      <w:r w:rsidRPr="008A1AFD">
        <w:rPr>
          <w:rFonts w:asciiTheme="minorHAnsi" w:hAnsiTheme="minorHAnsi" w:cs="Arial"/>
          <w:bCs/>
          <w:sz w:val="20"/>
          <w:szCs w:val="20"/>
        </w:rPr>
        <w:lastRenderedPageBreak/>
        <w:t>eventualmente depositata senza che ciò possa costituire, in alcun modo, diritto o pretesa a qualsivoglia risarcimento o indennizzo.</w:t>
      </w:r>
    </w:p>
    <w:p w14:paraId="45E3F72A" w14:textId="77777777" w:rsidR="006C043C" w:rsidRPr="00E27630" w:rsidRDefault="006C043C" w:rsidP="006C043C">
      <w:pPr>
        <w:spacing w:line="360" w:lineRule="auto"/>
        <w:ind w:left="284"/>
        <w:jc w:val="both"/>
        <w:rPr>
          <w:rFonts w:asciiTheme="minorHAnsi" w:hAnsiTheme="minorHAnsi" w:cs="Arial"/>
          <w:b/>
          <w:bCs/>
          <w:sz w:val="22"/>
          <w:szCs w:val="20"/>
        </w:rPr>
      </w:pPr>
      <w:r w:rsidRPr="00071F4C">
        <w:rPr>
          <w:rFonts w:ascii="Calibri" w:hAnsi="Calibri"/>
          <w:sz w:val="20"/>
          <w:szCs w:val="20"/>
        </w:rPr>
        <w:br w:type="page"/>
      </w:r>
      <w:r w:rsidRPr="00BB4433">
        <w:rPr>
          <w:rFonts w:asciiTheme="minorHAnsi" w:hAnsiTheme="minorHAnsi" w:cs="Arial"/>
          <w:b/>
          <w:bCs/>
          <w:sz w:val="22"/>
          <w:szCs w:val="20"/>
        </w:rPr>
        <w:lastRenderedPageBreak/>
        <w:t>Dati azienda</w:t>
      </w:r>
    </w:p>
    <w:tbl>
      <w:tblPr>
        <w:tblW w:w="849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6C043C" w:rsidRPr="00071F4C" w14:paraId="32EF1163" w14:textId="77777777" w:rsidTr="00E53C4E">
        <w:tc>
          <w:tcPr>
            <w:tcW w:w="3321" w:type="dxa"/>
            <w:vAlign w:val="center"/>
          </w:tcPr>
          <w:p w14:paraId="558DEDE2"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174" w:type="dxa"/>
          </w:tcPr>
          <w:p w14:paraId="40EBD8F5"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75C4DEEE" w14:textId="77777777" w:rsidTr="00E53C4E">
        <w:tc>
          <w:tcPr>
            <w:tcW w:w="3321" w:type="dxa"/>
            <w:vAlign w:val="center"/>
          </w:tcPr>
          <w:p w14:paraId="187AC966"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174" w:type="dxa"/>
          </w:tcPr>
          <w:p w14:paraId="398D1E01"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63D2D6D1" w14:textId="77777777" w:rsidTr="00E53C4E">
        <w:tc>
          <w:tcPr>
            <w:tcW w:w="3321" w:type="dxa"/>
            <w:vAlign w:val="center"/>
          </w:tcPr>
          <w:p w14:paraId="1CA9571C"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174" w:type="dxa"/>
          </w:tcPr>
          <w:p w14:paraId="277F9062"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13DFCBB7" w14:textId="77777777" w:rsidTr="00E53C4E">
        <w:tc>
          <w:tcPr>
            <w:tcW w:w="3321" w:type="dxa"/>
            <w:vAlign w:val="center"/>
          </w:tcPr>
          <w:p w14:paraId="2A87FA40"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174" w:type="dxa"/>
          </w:tcPr>
          <w:p w14:paraId="3D98396C"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6BF4CEDF" w14:textId="77777777" w:rsidTr="00E53C4E">
        <w:tc>
          <w:tcPr>
            <w:tcW w:w="3321" w:type="dxa"/>
            <w:vAlign w:val="center"/>
          </w:tcPr>
          <w:p w14:paraId="0B96D90A"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174" w:type="dxa"/>
          </w:tcPr>
          <w:p w14:paraId="351118E5"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4BBE8415" w14:textId="77777777" w:rsidTr="00E53C4E">
        <w:tc>
          <w:tcPr>
            <w:tcW w:w="3321" w:type="dxa"/>
            <w:vAlign w:val="center"/>
          </w:tcPr>
          <w:p w14:paraId="29B13E5E"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174" w:type="dxa"/>
          </w:tcPr>
          <w:p w14:paraId="0FB271A5"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342EA1D9" w14:textId="77777777" w:rsidTr="00E53C4E">
        <w:tc>
          <w:tcPr>
            <w:tcW w:w="3321" w:type="dxa"/>
            <w:vAlign w:val="center"/>
          </w:tcPr>
          <w:p w14:paraId="66DDFBDC"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174" w:type="dxa"/>
          </w:tcPr>
          <w:p w14:paraId="6D1405C7"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26362A83" w14:textId="77777777" w:rsidTr="00E53C4E">
        <w:tc>
          <w:tcPr>
            <w:tcW w:w="3321" w:type="dxa"/>
            <w:vAlign w:val="center"/>
          </w:tcPr>
          <w:p w14:paraId="7C03D3BA" w14:textId="77777777" w:rsidR="006C043C" w:rsidRPr="00C17F14" w:rsidRDefault="006C043C" w:rsidP="00E53C4E">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174" w:type="dxa"/>
          </w:tcPr>
          <w:p w14:paraId="39DE74DE"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709B078" w14:textId="77777777" w:rsidR="006C043C" w:rsidRPr="00071F4C" w:rsidRDefault="006C043C" w:rsidP="006C043C">
      <w:pPr>
        <w:pStyle w:val="Titolo1"/>
        <w:numPr>
          <w:ilvl w:val="0"/>
          <w:numId w:val="0"/>
        </w:numPr>
        <w:jc w:val="both"/>
        <w:rPr>
          <w:rFonts w:ascii="Calibri" w:hAnsi="Calibri"/>
          <w:i/>
          <w:sz w:val="20"/>
          <w:szCs w:val="20"/>
        </w:rPr>
      </w:pPr>
    </w:p>
    <w:p w14:paraId="19C3AD02" w14:textId="77777777" w:rsidR="006C043C" w:rsidRPr="00E27630" w:rsidRDefault="006C043C" w:rsidP="006C043C">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02D0EF29" w14:textId="77777777" w:rsidR="006C043C"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6F7363">
        <w:rPr>
          <w:rFonts w:asciiTheme="minorHAnsi" w:eastAsiaTheme="minorHAnsi" w:hAnsiTheme="minorHAnsi" w:cstheme="minorBidi"/>
          <w:bCs/>
          <w:sz w:val="22"/>
          <w:szCs w:val="22"/>
          <w:lang w:eastAsia="en-US"/>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6F7363">
        <w:rPr>
          <w:rFonts w:asciiTheme="minorHAnsi" w:hAnsiTheme="minorHAnsi" w:cs="Arial"/>
          <w:bCs/>
          <w:i/>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 xml:space="preserve">la Vostra partecipazione </w:t>
      </w:r>
      <w:r w:rsidRPr="0019376C">
        <w:rPr>
          <w:rFonts w:asciiTheme="minorHAnsi" w:hAnsiTheme="minorHAnsi" w:cs="Arial"/>
          <w:bCs/>
          <w:sz w:val="20"/>
          <w:szCs w:val="20"/>
        </w:rPr>
        <w:t xml:space="preserve"> </w:t>
      </w:r>
      <w:r>
        <w:rPr>
          <w:rFonts w:asciiTheme="minorHAnsi" w:hAnsiTheme="minorHAnsi" w:cs="Arial"/>
          <w:bCs/>
          <w:sz w:val="20"/>
          <w:szCs w:val="20"/>
        </w:rPr>
        <w:t>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 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14:paraId="2473ABAC" w14:textId="77777777" w:rsidR="006C043C" w:rsidRPr="00F8539B" w:rsidRDefault="006C043C" w:rsidP="006C043C">
      <w:pPr>
        <w:spacing w:line="276" w:lineRule="auto"/>
        <w:ind w:left="284"/>
        <w:jc w:val="both"/>
        <w:rPr>
          <w:rFonts w:asciiTheme="minorHAnsi" w:hAnsiTheme="minorHAnsi" w:cs="Arial"/>
          <w:bCs/>
          <w:sz w:val="20"/>
          <w:szCs w:val="20"/>
        </w:rPr>
      </w:pPr>
    </w:p>
    <w:p w14:paraId="048DACAC" w14:textId="77777777" w:rsidR="006C043C"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w:t>
      </w:r>
    </w:p>
    <w:p w14:paraId="4A25FC07" w14:textId="77777777" w:rsidR="006C043C" w:rsidRPr="00F8539B"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2E428591" w14:textId="77777777" w:rsidR="006C043C" w:rsidRDefault="006C043C" w:rsidP="006C043C">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Il conferimento di Dati alla Consip S.p.A. è facoltativo; l'eventuale rifiuto di fornire gli stessi comporta l'impossibilità di acquisire da parte Vostra, le informazioni per una più compiuta conoscenza del mercato</w:t>
      </w:r>
      <w:r w:rsidRPr="000F7A00" w:rsidDel="00834F93">
        <w:rPr>
          <w:rFonts w:asciiTheme="minorHAnsi" w:hAnsiTheme="minorHAnsi" w:cs="Arial"/>
          <w:bCs/>
          <w:sz w:val="20"/>
          <w:szCs w:val="20"/>
        </w:rPr>
        <w:t xml:space="preserve"> </w:t>
      </w:r>
      <w:r w:rsidRPr="000F7A00">
        <w:rPr>
          <w:rFonts w:asciiTheme="minorHAnsi" w:hAnsiTheme="minorHAnsi" w:cs="Arial"/>
          <w:bCs/>
          <w:sz w:val="20"/>
          <w:szCs w:val="20"/>
        </w:rPr>
        <w:t>relativamente alla Vostra azienda.</w:t>
      </w:r>
    </w:p>
    <w:p w14:paraId="490ACA2A" w14:textId="77777777" w:rsidR="006C043C" w:rsidRDefault="006C043C" w:rsidP="006C043C">
      <w:pPr>
        <w:spacing w:line="276" w:lineRule="auto"/>
        <w:ind w:left="284"/>
        <w:jc w:val="both"/>
        <w:rPr>
          <w:rFonts w:asciiTheme="minorHAnsi" w:hAnsiTheme="minorHAnsi" w:cs="Arial"/>
          <w:bCs/>
          <w:sz w:val="20"/>
          <w:szCs w:val="20"/>
        </w:rPr>
      </w:pPr>
    </w:p>
    <w:p w14:paraId="3DFA99D4" w14:textId="77777777" w:rsidR="006C043C" w:rsidRDefault="006C043C" w:rsidP="006C043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1EC3B6C" w14:textId="77777777" w:rsidR="006C043C" w:rsidRDefault="006C043C" w:rsidP="006C043C">
      <w:pPr>
        <w:spacing w:line="276" w:lineRule="auto"/>
        <w:ind w:left="284"/>
        <w:jc w:val="both"/>
        <w:rPr>
          <w:rFonts w:asciiTheme="minorHAnsi" w:hAnsiTheme="minorHAnsi" w:cs="Arial"/>
          <w:bCs/>
          <w:sz w:val="20"/>
          <w:szCs w:val="20"/>
        </w:rPr>
      </w:pPr>
    </w:p>
    <w:p w14:paraId="6EB07D2A" w14:textId="77777777" w:rsidR="006C043C" w:rsidRPr="006F7363" w:rsidRDefault="006C043C" w:rsidP="006C043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3BEB9C9" w14:textId="77777777" w:rsidR="006C043C" w:rsidRDefault="006C043C" w:rsidP="006C043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6E9FB82" w14:textId="77777777" w:rsidR="006C043C" w:rsidRPr="00F8539B" w:rsidRDefault="006C043C" w:rsidP="006C043C">
      <w:pPr>
        <w:spacing w:line="276" w:lineRule="auto"/>
        <w:ind w:left="284"/>
        <w:jc w:val="both"/>
        <w:rPr>
          <w:rFonts w:asciiTheme="minorHAnsi" w:hAnsiTheme="minorHAnsi" w:cs="Arial"/>
          <w:bCs/>
          <w:sz w:val="20"/>
          <w:szCs w:val="20"/>
        </w:rPr>
      </w:pPr>
    </w:p>
    <w:p w14:paraId="19627981" w14:textId="77777777" w:rsidR="006C043C"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71DC0414" w14:textId="77777777" w:rsidR="006C043C" w:rsidRPr="00F8539B" w:rsidRDefault="006C043C" w:rsidP="006C043C">
      <w:pPr>
        <w:spacing w:line="276" w:lineRule="auto"/>
        <w:jc w:val="both"/>
        <w:rPr>
          <w:rFonts w:asciiTheme="minorHAnsi" w:hAnsiTheme="minorHAnsi" w:cs="Arial"/>
          <w:bCs/>
          <w:sz w:val="20"/>
          <w:szCs w:val="20"/>
        </w:rPr>
      </w:pPr>
    </w:p>
    <w:p w14:paraId="209578A4" w14:textId="77777777" w:rsidR="006C043C" w:rsidRPr="002621DE"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2141EB58" w14:textId="77777777" w:rsidR="006C043C" w:rsidRDefault="006C043C" w:rsidP="006C043C">
      <w:pPr>
        <w:pStyle w:val="Titolo1"/>
        <w:numPr>
          <w:ilvl w:val="0"/>
          <w:numId w:val="0"/>
        </w:numPr>
        <w:spacing w:line="360" w:lineRule="auto"/>
        <w:jc w:val="both"/>
        <w:rPr>
          <w:rFonts w:ascii="Calibri" w:hAnsi="Calibri" w:cs="Calibri"/>
          <w:b w:val="0"/>
          <w:color w:val="000000"/>
        </w:rPr>
      </w:pP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p>
    <w:p w14:paraId="78EE588C" w14:textId="77777777" w:rsidR="006C043C" w:rsidRPr="009D2FBF" w:rsidRDefault="006C043C" w:rsidP="006C043C"/>
    <w:p w14:paraId="3543D699" w14:textId="77777777" w:rsidR="002853D5" w:rsidRDefault="002853D5" w:rsidP="006C043C">
      <w:pPr>
        <w:spacing w:line="360" w:lineRule="auto"/>
        <w:jc w:val="both"/>
        <w:rPr>
          <w:rFonts w:asciiTheme="minorHAnsi" w:hAnsiTheme="minorHAnsi" w:cs="Arial"/>
          <w:b/>
          <w:bCs/>
          <w:sz w:val="22"/>
          <w:szCs w:val="22"/>
        </w:rPr>
      </w:pPr>
    </w:p>
    <w:p w14:paraId="6AC7DAEF" w14:textId="6FAC04DF" w:rsidR="006C043C" w:rsidRPr="00BC6312" w:rsidRDefault="006C043C" w:rsidP="006C043C">
      <w:pPr>
        <w:spacing w:line="360" w:lineRule="auto"/>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725FA44C" w14:textId="2878CA6C" w:rsidR="00103979" w:rsidRDefault="006C043C" w:rsidP="00103979">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La presente iniziativa ha lo scopo di acquisire informazioni finalizzate al rinnovo dei</w:t>
      </w:r>
      <w:r>
        <w:rPr>
          <w:rFonts w:ascii="Calibri" w:hAnsi="Calibri" w:cs="Calibri"/>
          <w:b w:val="0"/>
          <w:color w:val="000000"/>
          <w:sz w:val="20"/>
          <w:szCs w:val="20"/>
        </w:rPr>
        <w:t xml:space="preserve"> s</w:t>
      </w:r>
      <w:r w:rsidR="00A63327">
        <w:rPr>
          <w:rFonts w:ascii="Calibri" w:hAnsi="Calibri" w:cs="Calibri"/>
          <w:b w:val="0"/>
          <w:color w:val="000000"/>
          <w:sz w:val="20"/>
          <w:szCs w:val="20"/>
        </w:rPr>
        <w:t>ervizi di  m</w:t>
      </w:r>
      <w:r>
        <w:rPr>
          <w:rFonts w:ascii="Calibri" w:hAnsi="Calibri" w:cs="Calibri"/>
          <w:b w:val="0"/>
          <w:color w:val="000000"/>
          <w:sz w:val="20"/>
          <w:szCs w:val="20"/>
        </w:rPr>
        <w:t>anutenzione</w:t>
      </w:r>
      <w:r w:rsidR="00103979">
        <w:rPr>
          <w:rFonts w:ascii="Calibri" w:hAnsi="Calibri" w:cs="Calibri"/>
          <w:b w:val="0"/>
          <w:color w:val="000000"/>
          <w:sz w:val="20"/>
          <w:szCs w:val="20"/>
        </w:rPr>
        <w:t xml:space="preserve"> delle licenze</w:t>
      </w:r>
      <w:r>
        <w:rPr>
          <w:rFonts w:ascii="Calibri" w:hAnsi="Calibri" w:cs="Calibri"/>
          <w:b w:val="0"/>
          <w:color w:val="000000"/>
          <w:sz w:val="20"/>
          <w:szCs w:val="20"/>
        </w:rPr>
        <w:t xml:space="preserve"> e</w:t>
      </w:r>
      <w:r w:rsidR="00103979">
        <w:rPr>
          <w:rFonts w:ascii="Calibri" w:hAnsi="Calibri" w:cs="Calibri"/>
          <w:b w:val="0"/>
          <w:color w:val="000000"/>
          <w:sz w:val="20"/>
          <w:szCs w:val="20"/>
        </w:rPr>
        <w:t>d al</w:t>
      </w:r>
      <w:r>
        <w:rPr>
          <w:rFonts w:ascii="Calibri" w:hAnsi="Calibri" w:cs="Calibri"/>
          <w:b w:val="0"/>
          <w:color w:val="000000"/>
          <w:sz w:val="20"/>
          <w:szCs w:val="20"/>
        </w:rPr>
        <w:t xml:space="preserve"> s</w:t>
      </w:r>
      <w:r w:rsidRPr="005156CD">
        <w:rPr>
          <w:rFonts w:ascii="Calibri" w:hAnsi="Calibri" w:cs="Calibri"/>
          <w:b w:val="0"/>
          <w:color w:val="000000"/>
          <w:sz w:val="20"/>
          <w:szCs w:val="20"/>
        </w:rPr>
        <w:t>upporto</w:t>
      </w:r>
      <w:r w:rsidR="00A7499B">
        <w:rPr>
          <w:rFonts w:ascii="Calibri" w:hAnsi="Calibri" w:cs="Calibri"/>
          <w:b w:val="0"/>
          <w:color w:val="000000"/>
          <w:sz w:val="20"/>
          <w:szCs w:val="20"/>
        </w:rPr>
        <w:t xml:space="preserve"> sistemistico</w:t>
      </w:r>
      <w:r w:rsidRPr="005156CD">
        <w:rPr>
          <w:rFonts w:ascii="Calibri" w:hAnsi="Calibri" w:cs="Calibri"/>
          <w:b w:val="0"/>
          <w:color w:val="000000"/>
          <w:sz w:val="20"/>
          <w:szCs w:val="20"/>
        </w:rPr>
        <w:t xml:space="preserve"> </w:t>
      </w:r>
      <w:r>
        <w:rPr>
          <w:rFonts w:ascii="Calibri" w:hAnsi="Calibri" w:cs="Calibri"/>
          <w:b w:val="0"/>
          <w:color w:val="000000"/>
          <w:sz w:val="20"/>
          <w:szCs w:val="20"/>
        </w:rPr>
        <w:t>Microstrategy.</w:t>
      </w:r>
    </w:p>
    <w:p w14:paraId="1026E835" w14:textId="37DB47D6" w:rsidR="006C043C" w:rsidRPr="005156CD" w:rsidRDefault="006C043C" w:rsidP="00103979">
      <w:pPr>
        <w:pStyle w:val="Titolo1"/>
        <w:numPr>
          <w:ilvl w:val="0"/>
          <w:numId w:val="0"/>
        </w:numPr>
        <w:spacing w:line="360" w:lineRule="auto"/>
        <w:jc w:val="both"/>
        <w:rPr>
          <w:rFonts w:ascii="Calibri" w:hAnsi="Calibri" w:cs="Calibri"/>
          <w:b w:val="0"/>
          <w:color w:val="000000"/>
          <w:sz w:val="20"/>
          <w:szCs w:val="20"/>
        </w:rPr>
      </w:pPr>
      <w:r w:rsidRPr="00D84729">
        <w:rPr>
          <w:rFonts w:ascii="Calibri" w:hAnsi="Calibri" w:cs="Calibri"/>
          <w:b w:val="0"/>
          <w:color w:val="000000"/>
          <w:sz w:val="20"/>
          <w:szCs w:val="20"/>
        </w:rPr>
        <w:t>La fornitura avrà la durata di 36 mesi.</w:t>
      </w:r>
    </w:p>
    <w:p w14:paraId="5B8F7EAC" w14:textId="77777777" w:rsidR="00103979" w:rsidRDefault="006C043C" w:rsidP="00103979">
      <w:pPr>
        <w:spacing w:line="360" w:lineRule="auto"/>
        <w:jc w:val="both"/>
        <w:rPr>
          <w:rFonts w:ascii="Calibri" w:hAnsi="Calibri" w:cs="Calibri"/>
          <w:color w:val="000000"/>
          <w:sz w:val="20"/>
          <w:szCs w:val="20"/>
        </w:rPr>
      </w:pPr>
      <w:r w:rsidRPr="00B01FFF">
        <w:rPr>
          <w:rFonts w:ascii="Calibri" w:hAnsi="Calibri" w:cs="Calibri"/>
          <w:color w:val="000000"/>
          <w:sz w:val="20"/>
          <w:szCs w:val="20"/>
        </w:rPr>
        <w:t xml:space="preserve">Microstrategy è una piattaforma per lo sviluppo e la fruizione di applicazioni di business intelligence per l'analisi dei dati e per il supporto alle decisioni. </w:t>
      </w:r>
    </w:p>
    <w:p w14:paraId="298F7EA6" w14:textId="4BBBCC75" w:rsidR="00103979" w:rsidRDefault="006C043C" w:rsidP="00103979">
      <w:pPr>
        <w:spacing w:line="360" w:lineRule="auto"/>
        <w:jc w:val="both"/>
        <w:rPr>
          <w:rFonts w:asciiTheme="minorHAnsi" w:hAnsiTheme="minorHAnsi" w:cs="Arial"/>
          <w:bCs/>
          <w:sz w:val="20"/>
          <w:szCs w:val="20"/>
        </w:rPr>
      </w:pPr>
      <w:r w:rsidRPr="00D84729">
        <w:rPr>
          <w:rFonts w:ascii="Calibri" w:hAnsi="Calibri" w:cs="Calibri"/>
          <w:color w:val="000000"/>
          <w:sz w:val="20"/>
          <w:szCs w:val="20"/>
        </w:rPr>
        <w:t>Sogei ed in particolare i seguenti dipartimenti del Ministero Economia e Finanze: Dipartimento del Tesoro (DT) Dipartimento dell'Amministrazione Generale, del Personale e dei Servizi  (DAG) la Corte dei Conti  (CdC), risultano</w:t>
      </w:r>
      <w:r>
        <w:rPr>
          <w:rFonts w:ascii="Calibri" w:hAnsi="Calibri" w:cs="Calibri"/>
          <w:color w:val="000000"/>
          <w:sz w:val="20"/>
          <w:szCs w:val="20"/>
        </w:rPr>
        <w:t xml:space="preserve"> essere utilizzatori di funzioni di analisi e reportistica delle soluzioni Microstrategy che sono stati sviluppati, implementati</w:t>
      </w:r>
      <w:r w:rsidRPr="00B01FFF">
        <w:rPr>
          <w:rFonts w:ascii="Calibri" w:hAnsi="Calibri" w:cs="Calibri"/>
          <w:color w:val="000000"/>
          <w:sz w:val="20"/>
          <w:szCs w:val="20"/>
        </w:rPr>
        <w:t xml:space="preserve"> </w:t>
      </w:r>
      <w:r>
        <w:rPr>
          <w:rFonts w:ascii="Calibri" w:hAnsi="Calibri" w:cs="Calibri"/>
          <w:color w:val="000000"/>
          <w:sz w:val="20"/>
          <w:szCs w:val="20"/>
        </w:rPr>
        <w:t xml:space="preserve">e customizzati  nel corso del tempo allo scopo di </w:t>
      </w:r>
      <w:r w:rsidRPr="00B01FFF">
        <w:rPr>
          <w:rFonts w:ascii="Calibri" w:hAnsi="Calibri" w:cs="Calibri"/>
          <w:color w:val="000000"/>
          <w:sz w:val="20"/>
          <w:szCs w:val="20"/>
        </w:rPr>
        <w:t>produrre analisi statistiche, dashbord direzionali, grafici e prospett</w:t>
      </w:r>
      <w:r>
        <w:rPr>
          <w:rFonts w:ascii="Calibri" w:hAnsi="Calibri" w:cs="Calibri"/>
          <w:color w:val="000000"/>
          <w:sz w:val="20"/>
          <w:szCs w:val="20"/>
        </w:rPr>
        <w:t>i per mostrare alle Amministrazioni</w:t>
      </w:r>
      <w:r w:rsidRPr="00B01FFF">
        <w:rPr>
          <w:rFonts w:ascii="Calibri" w:hAnsi="Calibri" w:cs="Calibri"/>
          <w:color w:val="000000"/>
          <w:sz w:val="20"/>
          <w:szCs w:val="20"/>
        </w:rPr>
        <w:t xml:space="preserve"> l'andamento dei fenomeni di interesse.</w:t>
      </w:r>
      <w:r>
        <w:rPr>
          <w:rFonts w:ascii="Calibri" w:hAnsi="Calibri" w:cs="Calibri"/>
          <w:color w:val="000000"/>
          <w:sz w:val="20"/>
          <w:szCs w:val="20"/>
        </w:rPr>
        <w:t xml:space="preserve"> </w:t>
      </w:r>
      <w:r>
        <w:rPr>
          <w:rFonts w:ascii="Calibri" w:hAnsi="Calibri" w:cs="Calibri"/>
          <w:b/>
          <w:color w:val="000000"/>
          <w:sz w:val="20"/>
          <w:szCs w:val="20"/>
        </w:rPr>
        <w:br/>
      </w:r>
      <w:r w:rsidRPr="00B01FFF">
        <w:rPr>
          <w:rFonts w:asciiTheme="minorHAnsi" w:hAnsiTheme="minorHAnsi" w:cs="Arial"/>
          <w:bCs/>
          <w:sz w:val="20"/>
          <w:szCs w:val="20"/>
        </w:rPr>
        <w:t xml:space="preserve">In ragione dei fabbisogni espressi, SOGEI, ha individuato nei servizi di manutenzione </w:t>
      </w:r>
      <w:r w:rsidR="0029241B">
        <w:rPr>
          <w:rFonts w:asciiTheme="minorHAnsi" w:hAnsiTheme="minorHAnsi" w:cs="Arial"/>
          <w:bCs/>
          <w:sz w:val="20"/>
          <w:szCs w:val="20"/>
        </w:rPr>
        <w:t xml:space="preserve">delle </w:t>
      </w:r>
      <w:r w:rsidRPr="00B01FFF">
        <w:rPr>
          <w:rFonts w:asciiTheme="minorHAnsi" w:hAnsiTheme="minorHAnsi" w:cs="Arial"/>
          <w:bCs/>
          <w:sz w:val="20"/>
          <w:szCs w:val="20"/>
        </w:rPr>
        <w:t xml:space="preserve">licenze e supporto  </w:t>
      </w:r>
      <w:r w:rsidR="0029241B">
        <w:rPr>
          <w:rFonts w:asciiTheme="minorHAnsi" w:hAnsiTheme="minorHAnsi" w:cs="Arial"/>
          <w:bCs/>
          <w:sz w:val="20"/>
          <w:szCs w:val="20"/>
        </w:rPr>
        <w:t xml:space="preserve">sistemistico </w:t>
      </w:r>
      <w:r w:rsidRPr="00B01FFF">
        <w:rPr>
          <w:rFonts w:asciiTheme="minorHAnsi" w:hAnsiTheme="minorHAnsi" w:cs="Arial"/>
          <w:bCs/>
          <w:sz w:val="20"/>
          <w:szCs w:val="20"/>
        </w:rPr>
        <w:t>Microstrategy gli unici in grado di soddisfare i requisiti qui indicati.</w:t>
      </w:r>
    </w:p>
    <w:p w14:paraId="3FA6E397" w14:textId="6C204BB9" w:rsidR="006C043C" w:rsidRPr="00D84729" w:rsidRDefault="006C043C" w:rsidP="00103979">
      <w:pPr>
        <w:spacing w:line="360" w:lineRule="auto"/>
        <w:jc w:val="both"/>
        <w:rPr>
          <w:rFonts w:asciiTheme="minorHAnsi" w:hAnsiTheme="minorHAnsi" w:cs="Arial"/>
          <w:bCs/>
          <w:sz w:val="20"/>
          <w:szCs w:val="20"/>
        </w:rPr>
      </w:pPr>
      <w:r>
        <w:rPr>
          <w:rFonts w:asciiTheme="minorHAnsi" w:hAnsiTheme="minorHAnsi" w:cs="Arial"/>
          <w:bCs/>
          <w:sz w:val="20"/>
          <w:szCs w:val="20"/>
        </w:rPr>
        <w:t>In particolare, Sogei prevede l’acquisizione dei seguenti servizi</w:t>
      </w:r>
      <w:r w:rsidRPr="00527A6B">
        <w:rPr>
          <w:rFonts w:asciiTheme="minorHAnsi" w:hAnsiTheme="minorHAnsi" w:cs="Arial"/>
          <w:bCs/>
          <w:sz w:val="20"/>
          <w:szCs w:val="20"/>
        </w:rPr>
        <w:t>:</w:t>
      </w:r>
      <w:r>
        <w:rPr>
          <w:rFonts w:asciiTheme="minorHAnsi" w:hAnsiTheme="minorHAnsi" w:cs="Arial"/>
          <w:bCs/>
          <w:sz w:val="20"/>
          <w:szCs w:val="20"/>
        </w:rPr>
        <w:br/>
        <w:t xml:space="preserve">• </w:t>
      </w:r>
      <w:r w:rsidR="00103979">
        <w:rPr>
          <w:rFonts w:asciiTheme="minorHAnsi" w:hAnsiTheme="minorHAnsi" w:cs="Arial"/>
          <w:bCs/>
          <w:sz w:val="20"/>
          <w:szCs w:val="20"/>
        </w:rPr>
        <w:t>Servizio di manutenzione SW</w:t>
      </w:r>
      <w:r>
        <w:rPr>
          <w:rFonts w:asciiTheme="minorHAnsi" w:hAnsiTheme="minorHAnsi" w:cs="Arial"/>
          <w:bCs/>
          <w:sz w:val="20"/>
          <w:szCs w:val="20"/>
        </w:rPr>
        <w:t xml:space="preserve"> per le licenze già in possesso delle Amministrazioni con possibilità di rinnovo anno su anno per </w:t>
      </w:r>
      <w:r w:rsidR="00103979">
        <w:rPr>
          <w:rFonts w:asciiTheme="minorHAnsi" w:hAnsiTheme="minorHAnsi" w:cs="Arial"/>
          <w:bCs/>
          <w:sz w:val="20"/>
          <w:szCs w:val="20"/>
        </w:rPr>
        <w:t>il DAG;</w:t>
      </w:r>
    </w:p>
    <w:p w14:paraId="45A1040A" w14:textId="34EEB016" w:rsidR="006C043C" w:rsidRPr="00527A6B" w:rsidRDefault="006C043C" w:rsidP="006C043C">
      <w:pPr>
        <w:spacing w:line="360" w:lineRule="auto"/>
        <w:rPr>
          <w:rFonts w:asciiTheme="minorHAnsi" w:hAnsiTheme="minorHAnsi" w:cs="Arial"/>
          <w:bCs/>
          <w:sz w:val="20"/>
          <w:szCs w:val="20"/>
        </w:rPr>
      </w:pPr>
      <w:r>
        <w:rPr>
          <w:rFonts w:asciiTheme="minorHAnsi" w:hAnsiTheme="minorHAnsi" w:cs="Arial"/>
          <w:bCs/>
          <w:sz w:val="20"/>
          <w:szCs w:val="20"/>
        </w:rPr>
        <w:t xml:space="preserve">•  </w:t>
      </w:r>
      <w:r w:rsidRPr="00D84729">
        <w:rPr>
          <w:rFonts w:asciiTheme="minorHAnsi" w:hAnsiTheme="minorHAnsi" w:cs="Arial"/>
          <w:bCs/>
          <w:sz w:val="20"/>
          <w:szCs w:val="20"/>
        </w:rPr>
        <w:t>Servizio di sup</w:t>
      </w:r>
      <w:r w:rsidR="0029241B">
        <w:rPr>
          <w:rFonts w:asciiTheme="minorHAnsi" w:hAnsiTheme="minorHAnsi" w:cs="Arial"/>
          <w:bCs/>
          <w:sz w:val="20"/>
          <w:szCs w:val="20"/>
        </w:rPr>
        <w:t>porto sistemistico</w:t>
      </w:r>
      <w:r w:rsidR="00103979">
        <w:rPr>
          <w:rFonts w:asciiTheme="minorHAnsi" w:hAnsiTheme="minorHAnsi" w:cs="Arial"/>
          <w:bCs/>
          <w:sz w:val="20"/>
          <w:szCs w:val="20"/>
        </w:rPr>
        <w:t xml:space="preserve"> “a consumo”.</w:t>
      </w:r>
    </w:p>
    <w:p w14:paraId="4D24BA84" w14:textId="77777777" w:rsidR="006C043C" w:rsidRPr="00055849" w:rsidRDefault="006C043C" w:rsidP="006C043C">
      <w:pPr>
        <w:pStyle w:val="Titolo1"/>
        <w:numPr>
          <w:ilvl w:val="0"/>
          <w:numId w:val="0"/>
        </w:numPr>
        <w:spacing w:line="360" w:lineRule="auto"/>
        <w:rPr>
          <w:rFonts w:ascii="Calibri" w:hAnsi="Calibri" w:cs="Calibri"/>
          <w:b w:val="0"/>
          <w:color w:val="000000"/>
          <w:sz w:val="20"/>
          <w:szCs w:val="20"/>
        </w:rPr>
      </w:pPr>
      <w:r w:rsidRPr="00D84729">
        <w:rPr>
          <w:rFonts w:asciiTheme="minorHAnsi" w:hAnsiTheme="minorHAnsi" w:cs="Arial"/>
          <w:b w:val="0"/>
          <w:bCs/>
          <w:sz w:val="20"/>
          <w:szCs w:val="20"/>
        </w:rPr>
        <w:t>L’ importo ipotizzato per l’iniziativa è di circa 965.000,00 di euro.</w:t>
      </w:r>
    </w:p>
    <w:p w14:paraId="151438D1" w14:textId="77777777" w:rsidR="006C043C" w:rsidRPr="003F053A" w:rsidRDefault="006C043C" w:rsidP="006C043C">
      <w:pPr>
        <w:spacing w:line="276" w:lineRule="auto"/>
        <w:ind w:left="284"/>
        <w:rPr>
          <w:rFonts w:asciiTheme="minorHAnsi" w:hAnsiTheme="minorHAnsi" w:cs="Arial"/>
          <w:bCs/>
          <w:sz w:val="20"/>
          <w:szCs w:val="20"/>
        </w:rPr>
      </w:pPr>
    </w:p>
    <w:p w14:paraId="43D45BC1" w14:textId="77777777" w:rsidR="006C043C" w:rsidRPr="00B362F5" w:rsidRDefault="006C043C" w:rsidP="006C043C">
      <w:pPr>
        <w:pStyle w:val="Titolo1"/>
        <w:numPr>
          <w:ilvl w:val="0"/>
          <w:numId w:val="0"/>
        </w:numPr>
        <w:spacing w:before="0" w:after="0" w:line="360" w:lineRule="auto"/>
        <w:rPr>
          <w:rFonts w:ascii="Calibri" w:hAnsi="Calibri"/>
          <w:szCs w:val="22"/>
        </w:rPr>
      </w:pPr>
      <w:r w:rsidRPr="00B362F5">
        <w:rPr>
          <w:rFonts w:ascii="Calibri" w:hAnsi="Calibri"/>
          <w:szCs w:val="22"/>
        </w:rPr>
        <w:t>Domande</w:t>
      </w:r>
    </w:p>
    <w:p w14:paraId="44D0CCEF" w14:textId="77777777" w:rsidR="006C043C" w:rsidRPr="00C43BE7" w:rsidRDefault="006C043C" w:rsidP="00D71041">
      <w:pPr>
        <w:numPr>
          <w:ilvl w:val="0"/>
          <w:numId w:val="4"/>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14:paraId="1952D427" w14:textId="77777777" w:rsidR="006C043C" w:rsidRDefault="006C043C" w:rsidP="006C043C">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19A1A227" w14:textId="77777777" w:rsidR="006C043C" w:rsidRPr="00620327" w:rsidRDefault="006C043C" w:rsidP="00D71041">
      <w:pPr>
        <w:pStyle w:val="NormaleFili"/>
        <w:numPr>
          <w:ilvl w:val="0"/>
          <w:numId w:val="5"/>
        </w:numPr>
        <w:spacing w:before="0" w:after="0" w:line="360" w:lineRule="auto"/>
        <w:rPr>
          <w:i/>
        </w:rPr>
      </w:pPr>
      <w:r w:rsidRPr="00620327">
        <w:rPr>
          <w:i/>
        </w:rPr>
        <w:t>Produttore</w:t>
      </w:r>
    </w:p>
    <w:p w14:paraId="68D67EAB" w14:textId="77777777" w:rsidR="006C043C" w:rsidRPr="00620327" w:rsidRDefault="006C043C" w:rsidP="00D71041">
      <w:pPr>
        <w:pStyle w:val="NormaleFili"/>
        <w:numPr>
          <w:ilvl w:val="0"/>
          <w:numId w:val="5"/>
        </w:numPr>
        <w:spacing w:before="0" w:after="0" w:line="360" w:lineRule="auto"/>
        <w:rPr>
          <w:i/>
        </w:rPr>
      </w:pPr>
      <w:r w:rsidRPr="00620327">
        <w:rPr>
          <w:i/>
        </w:rPr>
        <w:t xml:space="preserve">Distributore di </w:t>
      </w:r>
      <w:r>
        <w:rPr>
          <w:i/>
        </w:rPr>
        <w:t>servizi</w:t>
      </w:r>
      <w:r w:rsidRPr="00620327">
        <w:rPr>
          <w:i/>
        </w:rPr>
        <w:t xml:space="preserve"> </w:t>
      </w:r>
    </w:p>
    <w:p w14:paraId="07C6516C" w14:textId="77777777" w:rsidR="006C043C" w:rsidRPr="00620327" w:rsidRDefault="006C043C" w:rsidP="00D71041">
      <w:pPr>
        <w:pStyle w:val="NormaleFili"/>
        <w:numPr>
          <w:ilvl w:val="0"/>
          <w:numId w:val="5"/>
        </w:numPr>
        <w:spacing w:before="0" w:after="0" w:line="360" w:lineRule="auto"/>
        <w:rPr>
          <w:i/>
        </w:rPr>
      </w:pPr>
      <w:r w:rsidRPr="00620327">
        <w:rPr>
          <w:i/>
        </w:rPr>
        <w:t xml:space="preserve">Rivenditore di </w:t>
      </w:r>
      <w:r>
        <w:rPr>
          <w:i/>
        </w:rPr>
        <w:t>servizi</w:t>
      </w:r>
      <w:r w:rsidRPr="00620327">
        <w:rPr>
          <w:i/>
        </w:rPr>
        <w:t xml:space="preserve"> </w:t>
      </w:r>
    </w:p>
    <w:p w14:paraId="5E2E53E8" w14:textId="77777777" w:rsidR="006C043C" w:rsidRPr="00620327" w:rsidRDefault="006C043C" w:rsidP="00D71041">
      <w:pPr>
        <w:pStyle w:val="NormaleFili"/>
        <w:numPr>
          <w:ilvl w:val="0"/>
          <w:numId w:val="5"/>
        </w:numPr>
        <w:spacing w:before="0" w:after="0" w:line="360"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1F3BAAA7" w14:textId="77777777" w:rsidTr="00E53C4E">
        <w:trPr>
          <w:trHeight w:val="1824"/>
        </w:trPr>
        <w:tc>
          <w:tcPr>
            <w:tcW w:w="8494" w:type="dxa"/>
            <w:shd w:val="clear" w:color="auto" w:fill="F2F2F2" w:themeFill="background1" w:themeFillShade="F2"/>
          </w:tcPr>
          <w:p w14:paraId="3255C38C" w14:textId="77777777" w:rsidR="006C043C" w:rsidRPr="00402B52" w:rsidRDefault="006C043C" w:rsidP="00E53C4E">
            <w:pPr>
              <w:spacing w:line="360" w:lineRule="auto"/>
              <w:jc w:val="both"/>
              <w:rPr>
                <w:rFonts w:asciiTheme="minorHAnsi" w:hAnsiTheme="minorHAnsi" w:cs="Arial"/>
                <w:bCs/>
                <w:sz w:val="20"/>
                <w:szCs w:val="20"/>
              </w:rPr>
            </w:pPr>
          </w:p>
        </w:tc>
      </w:tr>
    </w:tbl>
    <w:p w14:paraId="4F0E8582" w14:textId="77777777" w:rsidR="006C043C" w:rsidRDefault="006C043C" w:rsidP="006C043C">
      <w:pPr>
        <w:spacing w:line="360" w:lineRule="auto"/>
        <w:jc w:val="both"/>
        <w:rPr>
          <w:rFonts w:ascii="Calibri" w:hAnsi="Calibri" w:cs="Arial"/>
          <w:sz w:val="20"/>
          <w:szCs w:val="20"/>
        </w:rPr>
      </w:pPr>
    </w:p>
    <w:p w14:paraId="7B24B8F2" w14:textId="77777777" w:rsidR="006C043C" w:rsidRDefault="006C043C" w:rsidP="006C043C">
      <w:pPr>
        <w:spacing w:line="360" w:lineRule="auto"/>
        <w:jc w:val="both"/>
        <w:rPr>
          <w:rFonts w:ascii="Calibri" w:hAnsi="Calibri" w:cs="Arial"/>
          <w:sz w:val="20"/>
          <w:szCs w:val="20"/>
        </w:rPr>
      </w:pPr>
    </w:p>
    <w:p w14:paraId="4AD80B42" w14:textId="77777777" w:rsidR="006C043C" w:rsidRPr="00C23478" w:rsidRDefault="006C043C" w:rsidP="00D71041">
      <w:pPr>
        <w:numPr>
          <w:ilvl w:val="0"/>
          <w:numId w:val="4"/>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 xml:space="preserve">a quanto compreso nell’oggetto dell’iniziativa </w:t>
      </w:r>
      <w:r>
        <w:rPr>
          <w:rFonts w:ascii="Calibri" w:hAnsi="Calibri" w:cs="Arial"/>
          <w:sz w:val="20"/>
          <w:szCs w:val="20"/>
        </w:rPr>
        <w:t>di acquisizione dei servizi di manutenzione e s</w:t>
      </w:r>
      <w:r w:rsidRPr="0058728D">
        <w:rPr>
          <w:rFonts w:ascii="Calibri" w:hAnsi="Calibri" w:cs="Arial"/>
          <w:sz w:val="20"/>
          <w:szCs w:val="20"/>
        </w:rPr>
        <w:t xml:space="preserve">upporto </w:t>
      </w:r>
      <w:r>
        <w:rPr>
          <w:rFonts w:ascii="Calibri" w:hAnsi="Calibri" w:cs="Arial"/>
          <w:sz w:val="20"/>
          <w:szCs w:val="20"/>
        </w:rPr>
        <w:t xml:space="preserve">Microstrategy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r>
        <w:rPr>
          <w:rFonts w:ascii="Calibri" w:hAnsi="Calibri" w:cs="Arial"/>
          <w:sz w:val="20"/>
          <w:szCs w:val="20"/>
        </w:rPr>
        <w:t xml:space="preserve"> per i servizi di manutenzione licenze e supporto. </w:t>
      </w:r>
    </w:p>
    <w:p w14:paraId="5D34B9D1" w14:textId="77777777" w:rsidR="006C043C" w:rsidRPr="00C23478" w:rsidRDefault="006C043C" w:rsidP="006C043C">
      <w:pPr>
        <w:pStyle w:val="Titolo1"/>
        <w:numPr>
          <w:ilvl w:val="0"/>
          <w:numId w:val="0"/>
        </w:numPr>
        <w:rPr>
          <w:rFonts w:ascii="Calibri" w:hAnsi="Calibri"/>
          <w:sz w:val="24"/>
        </w:rPr>
      </w:pPr>
      <w:r w:rsidRPr="00C23478">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2D918E59" w14:textId="77777777" w:rsidTr="00E53C4E">
        <w:trPr>
          <w:trHeight w:val="1824"/>
        </w:trPr>
        <w:tc>
          <w:tcPr>
            <w:tcW w:w="8494" w:type="dxa"/>
            <w:shd w:val="clear" w:color="auto" w:fill="F2F2F2" w:themeFill="background1" w:themeFillShade="F2"/>
          </w:tcPr>
          <w:p w14:paraId="4AC974C5" w14:textId="77777777" w:rsidR="006C043C" w:rsidRPr="00402B52" w:rsidRDefault="006C043C" w:rsidP="00E53C4E">
            <w:pPr>
              <w:spacing w:line="360" w:lineRule="auto"/>
              <w:jc w:val="both"/>
              <w:rPr>
                <w:rFonts w:asciiTheme="minorHAnsi" w:hAnsiTheme="minorHAnsi" w:cs="Arial"/>
                <w:bCs/>
                <w:sz w:val="20"/>
                <w:szCs w:val="20"/>
              </w:rPr>
            </w:pPr>
          </w:p>
        </w:tc>
      </w:tr>
    </w:tbl>
    <w:p w14:paraId="440EAB92" w14:textId="77777777" w:rsidR="006C043C" w:rsidRPr="00C23478" w:rsidRDefault="006C043C" w:rsidP="006C043C">
      <w:pPr>
        <w:spacing w:line="360" w:lineRule="auto"/>
        <w:ind w:left="360"/>
        <w:jc w:val="both"/>
        <w:rPr>
          <w:rFonts w:ascii="Calibri" w:hAnsi="Calibri" w:cs="Arial"/>
          <w:sz w:val="20"/>
          <w:szCs w:val="20"/>
        </w:rPr>
      </w:pPr>
    </w:p>
    <w:p w14:paraId="01D8E592" w14:textId="77777777" w:rsidR="006C043C" w:rsidRPr="00525622" w:rsidRDefault="006C043C" w:rsidP="00D71041">
      <w:pPr>
        <w:numPr>
          <w:ilvl w:val="0"/>
          <w:numId w:val="4"/>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 quanto compreso nell’oggetto dell’iniziativa</w:t>
      </w:r>
      <w:r>
        <w:rPr>
          <w:rFonts w:ascii="Calibri" w:hAnsi="Calibri" w:cs="Arial"/>
          <w:i/>
          <w:color w:val="FF0000"/>
          <w:sz w:val="20"/>
          <w:szCs w:val="20"/>
        </w:rPr>
        <w:t xml:space="preserve"> </w:t>
      </w:r>
      <w:r>
        <w:rPr>
          <w:rFonts w:ascii="Calibri" w:hAnsi="Calibri" w:cs="Arial"/>
          <w:sz w:val="20"/>
          <w:szCs w:val="20"/>
        </w:rPr>
        <w:t>di</w:t>
      </w:r>
      <w:r w:rsidRPr="0058728D">
        <w:rPr>
          <w:rFonts w:ascii="Calibri" w:hAnsi="Calibri" w:cs="Arial"/>
          <w:sz w:val="20"/>
          <w:szCs w:val="20"/>
        </w:rPr>
        <w:t xml:space="preserve"> acquisizione </w:t>
      </w:r>
      <w:r>
        <w:rPr>
          <w:rFonts w:ascii="Calibri" w:hAnsi="Calibri" w:cs="Arial"/>
          <w:sz w:val="20"/>
          <w:szCs w:val="20"/>
        </w:rPr>
        <w:t>servizi di manutenzione e s</w:t>
      </w:r>
      <w:r w:rsidRPr="0058728D">
        <w:rPr>
          <w:rFonts w:ascii="Calibri" w:hAnsi="Calibri" w:cs="Arial"/>
          <w:sz w:val="20"/>
          <w:szCs w:val="20"/>
        </w:rPr>
        <w:t xml:space="preserve">upporto </w:t>
      </w:r>
      <w:r>
        <w:rPr>
          <w:rFonts w:ascii="Calibri" w:hAnsi="Calibri" w:cs="Arial"/>
          <w:sz w:val="20"/>
          <w:szCs w:val="20"/>
        </w:rPr>
        <w:t>Microstrategy</w:t>
      </w:r>
      <w:r w:rsidRPr="00C23478">
        <w:rPr>
          <w:rFonts w:ascii="Calibri" w:hAnsi="Calibri" w:cs="Arial"/>
          <w:sz w:val="20"/>
          <w:szCs w:val="20"/>
        </w:rPr>
        <w:t>, descrivere le politiche commerciali (</w:t>
      </w:r>
      <w:r w:rsidRPr="00525622">
        <w:rPr>
          <w:rFonts w:ascii="Calibri" w:hAnsi="Calibri" w:cs="Arial"/>
          <w:sz w:val="20"/>
          <w:szCs w:val="20"/>
        </w:rPr>
        <w:t>vendita diretta, distributori, retail ecc.).</w:t>
      </w:r>
      <w:r>
        <w:rPr>
          <w:rFonts w:ascii="Calibri" w:hAnsi="Calibri" w:cs="Arial"/>
          <w:sz w:val="20"/>
          <w:szCs w:val="20"/>
        </w:rPr>
        <w:t xml:space="preserve"> </w:t>
      </w:r>
    </w:p>
    <w:p w14:paraId="78EBCA3B" w14:textId="77777777" w:rsidR="006C043C" w:rsidRPr="00525622" w:rsidRDefault="006C043C" w:rsidP="006C043C">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6C953BA0" w14:textId="77777777" w:rsidTr="00E53C4E">
        <w:trPr>
          <w:trHeight w:val="1824"/>
        </w:trPr>
        <w:tc>
          <w:tcPr>
            <w:tcW w:w="8494" w:type="dxa"/>
            <w:shd w:val="clear" w:color="auto" w:fill="F2F2F2" w:themeFill="background1" w:themeFillShade="F2"/>
          </w:tcPr>
          <w:p w14:paraId="08BA427C" w14:textId="77777777" w:rsidR="006C043C" w:rsidRPr="00402B52" w:rsidRDefault="006C043C" w:rsidP="00E53C4E">
            <w:pPr>
              <w:spacing w:line="360" w:lineRule="auto"/>
              <w:jc w:val="both"/>
              <w:rPr>
                <w:rFonts w:asciiTheme="minorHAnsi" w:hAnsiTheme="minorHAnsi" w:cs="Arial"/>
                <w:bCs/>
                <w:sz w:val="20"/>
                <w:szCs w:val="20"/>
              </w:rPr>
            </w:pPr>
          </w:p>
        </w:tc>
      </w:tr>
    </w:tbl>
    <w:p w14:paraId="341D6C40" w14:textId="77777777" w:rsidR="006C043C" w:rsidRPr="00C50638" w:rsidRDefault="006C043C" w:rsidP="006C043C">
      <w:pPr>
        <w:spacing w:line="360" w:lineRule="auto"/>
        <w:jc w:val="both"/>
        <w:rPr>
          <w:rFonts w:ascii="Calibri" w:hAnsi="Calibri" w:cs="Arial"/>
          <w:sz w:val="20"/>
          <w:szCs w:val="20"/>
        </w:rPr>
      </w:pPr>
    </w:p>
    <w:p w14:paraId="67CEA84B" w14:textId="77777777" w:rsidR="006C043C" w:rsidRDefault="006C043C" w:rsidP="006C043C">
      <w:pPr>
        <w:jc w:val="both"/>
        <w:rPr>
          <w:rFonts w:ascii="Calibri" w:hAnsi="Calibri" w:cs="Arial"/>
          <w:bCs/>
          <w:i/>
          <w:sz w:val="20"/>
          <w:szCs w:val="20"/>
        </w:rPr>
      </w:pPr>
    </w:p>
    <w:p w14:paraId="7E1B254D" w14:textId="77777777" w:rsidR="006C043C" w:rsidRPr="00C43BE7" w:rsidRDefault="006C043C" w:rsidP="00D71041">
      <w:pPr>
        <w:numPr>
          <w:ilvl w:val="0"/>
          <w:numId w:val="4"/>
        </w:numPr>
        <w:spacing w:line="360" w:lineRule="auto"/>
        <w:jc w:val="both"/>
        <w:rPr>
          <w:rFonts w:ascii="Calibri" w:hAnsi="Calibri" w:cs="Arial"/>
          <w:sz w:val="20"/>
          <w:szCs w:val="20"/>
        </w:rPr>
      </w:pPr>
      <w:r>
        <w:rPr>
          <w:rFonts w:ascii="Calibri" w:hAnsi="Calibri" w:cs="Arial"/>
          <w:sz w:val="20"/>
          <w:szCs w:val="20"/>
        </w:rPr>
        <w:t xml:space="preserve">Specificare se </w:t>
      </w:r>
      <w:r w:rsidRPr="0058728D">
        <w:rPr>
          <w:rFonts w:ascii="Calibri" w:hAnsi="Calibri" w:cs="Arial"/>
          <w:sz w:val="20"/>
          <w:szCs w:val="20"/>
        </w:rPr>
        <w:t xml:space="preserve">i </w:t>
      </w:r>
      <w:r>
        <w:rPr>
          <w:rFonts w:ascii="Calibri" w:hAnsi="Calibri" w:cs="Arial"/>
          <w:sz w:val="20"/>
          <w:szCs w:val="20"/>
        </w:rPr>
        <w:t>servizi di manutenzione e s</w:t>
      </w:r>
      <w:r w:rsidRPr="0058728D">
        <w:rPr>
          <w:rFonts w:ascii="Calibri" w:hAnsi="Calibri" w:cs="Arial"/>
          <w:sz w:val="20"/>
          <w:szCs w:val="20"/>
        </w:rPr>
        <w:t xml:space="preserve">upporto </w:t>
      </w:r>
      <w:r>
        <w:rPr>
          <w:rFonts w:ascii="Calibri" w:hAnsi="Calibri" w:cs="Arial"/>
          <w:sz w:val="20"/>
          <w:szCs w:val="20"/>
        </w:rPr>
        <w:t>Microstrategy, nella modalità indicata, rientrano nelle attività di fornitura della vostra azienda.</w:t>
      </w:r>
      <w:r w:rsidRPr="00C50638">
        <w:rPr>
          <w:rFonts w:ascii="Calibri" w:hAnsi="Calibri" w:cs="Arial"/>
          <w:sz w:val="20"/>
          <w:szCs w:val="20"/>
        </w:rPr>
        <w:t xml:space="preserve"> </w:t>
      </w: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Pr>
          <w:rFonts w:ascii="Calibri" w:hAnsi="Calibri" w:cs="Arial"/>
          <w:sz w:val="20"/>
          <w:szCs w:val="20"/>
        </w:rPr>
        <w:t xml:space="preserve">specificare se in virtù di diritti esclusivi, </w:t>
      </w:r>
      <w:r w:rsidRPr="003A273A">
        <w:rPr>
          <w:rFonts w:ascii="Calibri" w:hAnsi="Calibri" w:cs="Arial"/>
          <w:sz w:val="20"/>
          <w:szCs w:val="20"/>
        </w:rPr>
        <w:t>accordi commerciali</w:t>
      </w:r>
      <w:r>
        <w:rPr>
          <w:rFonts w:ascii="Calibri" w:hAnsi="Calibri" w:cs="Arial"/>
          <w:sz w:val="20"/>
          <w:szCs w:val="20"/>
        </w:rPr>
        <w:t xml:space="preserve"> o altro.</w:t>
      </w:r>
    </w:p>
    <w:p w14:paraId="7272F5ED" w14:textId="77777777" w:rsidR="006C043C" w:rsidRPr="00525622" w:rsidRDefault="006C043C" w:rsidP="006C043C">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35E0E7CE" w14:textId="77777777" w:rsidTr="00E53C4E">
        <w:trPr>
          <w:trHeight w:val="1824"/>
        </w:trPr>
        <w:tc>
          <w:tcPr>
            <w:tcW w:w="8494" w:type="dxa"/>
            <w:shd w:val="clear" w:color="auto" w:fill="F2F2F2" w:themeFill="background1" w:themeFillShade="F2"/>
          </w:tcPr>
          <w:p w14:paraId="3F518826" w14:textId="77777777" w:rsidR="006C043C" w:rsidRPr="00402B52" w:rsidRDefault="006C043C" w:rsidP="00E53C4E">
            <w:pPr>
              <w:spacing w:line="360" w:lineRule="auto"/>
              <w:jc w:val="both"/>
              <w:rPr>
                <w:rFonts w:asciiTheme="minorHAnsi" w:hAnsiTheme="minorHAnsi" w:cs="Arial"/>
                <w:bCs/>
                <w:sz w:val="20"/>
                <w:szCs w:val="20"/>
              </w:rPr>
            </w:pPr>
          </w:p>
        </w:tc>
      </w:tr>
    </w:tbl>
    <w:p w14:paraId="1029A70D" w14:textId="77777777" w:rsidR="006C043C" w:rsidRDefault="006C043C" w:rsidP="006C043C">
      <w:pPr>
        <w:jc w:val="both"/>
        <w:rPr>
          <w:rFonts w:ascii="Calibri" w:hAnsi="Calibri" w:cs="Arial"/>
          <w:bCs/>
          <w:i/>
          <w:sz w:val="20"/>
          <w:szCs w:val="20"/>
        </w:rPr>
      </w:pPr>
    </w:p>
    <w:p w14:paraId="28FA4FB4" w14:textId="77777777" w:rsidR="006C043C" w:rsidRDefault="006C043C" w:rsidP="006C043C">
      <w:pPr>
        <w:jc w:val="both"/>
        <w:rPr>
          <w:rFonts w:ascii="Calibri" w:hAnsi="Calibri"/>
          <w:sz w:val="20"/>
          <w:szCs w:val="20"/>
        </w:rPr>
      </w:pPr>
    </w:p>
    <w:p w14:paraId="25D065CA" w14:textId="77777777" w:rsidR="006C043C" w:rsidRPr="00C50638" w:rsidRDefault="006C043C" w:rsidP="00D71041">
      <w:pPr>
        <w:pStyle w:val="BodyText21"/>
        <w:numPr>
          <w:ilvl w:val="0"/>
          <w:numId w:val="4"/>
        </w:numPr>
        <w:spacing w:line="360" w:lineRule="auto"/>
        <w:ind w:left="284"/>
        <w:rPr>
          <w:rFonts w:ascii="Calibri" w:hAnsi="Calibri" w:cs="Arial"/>
          <w:sz w:val="20"/>
          <w:szCs w:val="20"/>
        </w:rPr>
      </w:pPr>
      <w:r w:rsidRPr="00C50638">
        <w:rPr>
          <w:rFonts w:ascii="Calibri" w:hAnsi="Calibri" w:cs="Arial"/>
          <w:sz w:val="20"/>
          <w:szCs w:val="20"/>
        </w:rPr>
        <w:lastRenderedPageBreak/>
        <w:t>Anche ai fini dell’art. 23, comma 16, penultimo periodo, del D.</w:t>
      </w:r>
      <w:r>
        <w:rPr>
          <w:rFonts w:ascii="Calibri" w:hAnsi="Calibri" w:cs="Arial"/>
          <w:sz w:val="20"/>
          <w:szCs w:val="20"/>
        </w:rPr>
        <w:t xml:space="preserve"> </w:t>
      </w:r>
      <w:r w:rsidRPr="00C50638">
        <w:rPr>
          <w:rFonts w:ascii="Calibri" w:hAnsi="Calibri" w:cs="Arial"/>
          <w:sz w:val="20"/>
          <w:szCs w:val="20"/>
        </w:rPr>
        <w:t xml:space="preserve">Lgs.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r w:rsidRPr="00C50638">
        <w:rPr>
          <w:rFonts w:ascii="Calibri" w:hAnsi="Calibri" w:cs="Arial"/>
          <w:sz w:val="20"/>
          <w:szCs w:val="20"/>
        </w:rPr>
        <w:t>Lgs. 56/2017), si chiede di precisare, con riferimento alle risorse di norma impiegate, da parte della vostra azienda, nell’erogazione di servizi della medesima tipologia di quelli descritti nel presente documento:</w:t>
      </w:r>
    </w:p>
    <w:p w14:paraId="46DDAF1A" w14:textId="77777777" w:rsidR="006C043C" w:rsidRPr="00C50638" w:rsidRDefault="006C043C" w:rsidP="00D71041">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14:paraId="4193658B" w14:textId="77777777" w:rsidR="006C043C" w:rsidRPr="00C50638" w:rsidRDefault="006C043C" w:rsidP="00D71041">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14:paraId="4EAB4AF4" w14:textId="77777777" w:rsidR="006C043C" w:rsidRPr="00C50638" w:rsidRDefault="006C043C" w:rsidP="00D71041">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14:paraId="1C675B18" w14:textId="77777777" w:rsidR="006C043C" w:rsidRDefault="006C043C" w:rsidP="00D71041">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14:paraId="441E6323" w14:textId="77777777" w:rsidR="006C043C" w:rsidRPr="008641C8" w:rsidRDefault="006C043C" w:rsidP="006C043C">
      <w:pPr>
        <w:pStyle w:val="Titolo1"/>
        <w:numPr>
          <w:ilvl w:val="0"/>
          <w:numId w:val="0"/>
        </w:numPr>
        <w:rPr>
          <w:rFonts w:ascii="Calibri" w:hAnsi="Calibri"/>
          <w:sz w:val="24"/>
        </w:rPr>
      </w:pPr>
      <w:r w:rsidRPr="008641C8">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6873E98A" w14:textId="77777777" w:rsidTr="00E53C4E">
        <w:trPr>
          <w:trHeight w:val="1824"/>
        </w:trPr>
        <w:tc>
          <w:tcPr>
            <w:tcW w:w="8494" w:type="dxa"/>
            <w:shd w:val="clear" w:color="auto" w:fill="F2F2F2" w:themeFill="background1" w:themeFillShade="F2"/>
          </w:tcPr>
          <w:p w14:paraId="5CCE1120" w14:textId="77777777" w:rsidR="006C043C" w:rsidRPr="00402B52" w:rsidRDefault="006C043C" w:rsidP="00E53C4E">
            <w:pPr>
              <w:spacing w:line="360" w:lineRule="auto"/>
              <w:jc w:val="both"/>
              <w:rPr>
                <w:rFonts w:asciiTheme="minorHAnsi" w:hAnsiTheme="minorHAnsi" w:cs="Arial"/>
                <w:bCs/>
                <w:sz w:val="20"/>
                <w:szCs w:val="20"/>
              </w:rPr>
            </w:pPr>
          </w:p>
        </w:tc>
      </w:tr>
    </w:tbl>
    <w:p w14:paraId="41D34912" w14:textId="77777777" w:rsidR="006C043C" w:rsidRPr="008641C8" w:rsidRDefault="006C043C" w:rsidP="006C043C">
      <w:pPr>
        <w:spacing w:line="360" w:lineRule="auto"/>
        <w:ind w:left="644"/>
        <w:jc w:val="both"/>
        <w:rPr>
          <w:rFonts w:ascii="Calibri" w:hAnsi="Calibri" w:cs="Arial"/>
          <w:sz w:val="20"/>
          <w:szCs w:val="20"/>
        </w:rPr>
      </w:pPr>
    </w:p>
    <w:p w14:paraId="61A70DA1" w14:textId="77777777" w:rsidR="006C043C" w:rsidRPr="008641C8" w:rsidRDefault="006C043C" w:rsidP="00D71041">
      <w:pPr>
        <w:pStyle w:val="BodyText21"/>
        <w:numPr>
          <w:ilvl w:val="0"/>
          <w:numId w:val="4"/>
        </w:numPr>
        <w:spacing w:line="360" w:lineRule="auto"/>
        <w:ind w:left="284"/>
        <w:rPr>
          <w:rFonts w:ascii="Calibri" w:hAnsi="Calibri" w:cs="Arial"/>
          <w:sz w:val="20"/>
          <w:szCs w:val="20"/>
        </w:rPr>
      </w:pPr>
      <w:r w:rsidRPr="008641C8">
        <w:rPr>
          <w:rFonts w:ascii="Calibri" w:hAnsi="Calibri" w:cs="Arial"/>
          <w:sz w:val="20"/>
          <w:szCs w:val="20"/>
        </w:rPr>
        <w:t>Indicare che tipo di listino è disponibile per un corretto dimensionamento dell’impegno economico:</w:t>
      </w:r>
    </w:p>
    <w:p w14:paraId="60C2CE60" w14:textId="77777777" w:rsidR="006C043C" w:rsidRPr="00E91314" w:rsidRDefault="006C043C" w:rsidP="00D71041">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2C742081" w14:textId="77777777" w:rsidR="006C043C" w:rsidRPr="00E91314" w:rsidRDefault="006C043C" w:rsidP="006C043C">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7E0FB05A" w14:textId="77777777" w:rsidR="006C043C" w:rsidRPr="00E91314" w:rsidRDefault="006C043C" w:rsidP="00D71041">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3AED7571" w14:textId="77777777" w:rsidR="006C043C" w:rsidRPr="00E91314" w:rsidRDefault="006C043C" w:rsidP="006C043C">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42BF368F" w14:textId="77777777" w:rsidR="006C043C" w:rsidRPr="00E91314" w:rsidRDefault="006C043C" w:rsidP="00D71041">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3C9CE2DE" w14:textId="77777777" w:rsidR="006C043C" w:rsidRDefault="006C043C" w:rsidP="006C043C">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69B82D19" w14:textId="77777777" w:rsidR="006C043C" w:rsidRDefault="006C043C" w:rsidP="006C043C">
      <w:pPr>
        <w:spacing w:line="360" w:lineRule="auto"/>
        <w:ind w:left="732" w:firstLine="348"/>
        <w:jc w:val="both"/>
        <w:rPr>
          <w:rFonts w:ascii="Calibri" w:hAnsi="Calibri" w:cs="Arial"/>
          <w:color w:val="000000"/>
          <w:sz w:val="20"/>
          <w:szCs w:val="20"/>
        </w:rPr>
      </w:pPr>
      <w:r>
        <w:rPr>
          <w:rFonts w:ascii="Calibri" w:hAnsi="Calibri" w:cs="Arial"/>
          <w:color w:val="000000"/>
          <w:sz w:val="20"/>
          <w:szCs w:val="20"/>
        </w:rPr>
        <w:br/>
      </w:r>
    </w:p>
    <w:p w14:paraId="59A6F8BD" w14:textId="77777777" w:rsidR="006C043C" w:rsidRDefault="006C043C" w:rsidP="006C043C">
      <w:pPr>
        <w:spacing w:line="360" w:lineRule="auto"/>
        <w:ind w:left="732" w:firstLine="348"/>
        <w:jc w:val="both"/>
        <w:rPr>
          <w:rFonts w:ascii="Calibri" w:hAnsi="Calibri" w:cs="Arial"/>
          <w:color w:val="000000"/>
          <w:sz w:val="20"/>
          <w:szCs w:val="20"/>
        </w:rPr>
      </w:pPr>
    </w:p>
    <w:p w14:paraId="75A150A2" w14:textId="77777777" w:rsidR="006C043C" w:rsidRPr="009A0F25" w:rsidRDefault="006C043C" w:rsidP="00D71041">
      <w:pPr>
        <w:numPr>
          <w:ilvl w:val="0"/>
          <w:numId w:val="4"/>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2514D7AA" w14:textId="77777777" w:rsidTr="00E53C4E">
        <w:trPr>
          <w:trHeight w:val="1262"/>
        </w:trPr>
        <w:tc>
          <w:tcPr>
            <w:tcW w:w="8494" w:type="dxa"/>
            <w:shd w:val="clear" w:color="auto" w:fill="F2F2F2" w:themeFill="background1" w:themeFillShade="F2"/>
          </w:tcPr>
          <w:p w14:paraId="489F5F39" w14:textId="77777777" w:rsidR="006C043C" w:rsidRPr="009A0F25" w:rsidRDefault="006C043C" w:rsidP="00E53C4E">
            <w:pPr>
              <w:spacing w:line="360" w:lineRule="auto"/>
              <w:ind w:left="284"/>
              <w:jc w:val="both"/>
              <w:rPr>
                <w:rFonts w:asciiTheme="minorHAnsi" w:hAnsiTheme="minorHAnsi" w:cs="Arial"/>
                <w:bCs/>
                <w:sz w:val="20"/>
                <w:szCs w:val="20"/>
              </w:rPr>
            </w:pPr>
          </w:p>
        </w:tc>
      </w:tr>
    </w:tbl>
    <w:p w14:paraId="2BA252F3" w14:textId="77777777" w:rsidR="006C043C" w:rsidRPr="0088360A" w:rsidRDefault="006C043C" w:rsidP="006C043C">
      <w:pPr>
        <w:spacing w:line="360"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14:paraId="0D5504FB" w14:textId="77777777" w:rsidR="006C043C" w:rsidRDefault="006C043C" w:rsidP="006C043C">
      <w:pPr>
        <w:spacing w:line="360" w:lineRule="auto"/>
        <w:ind w:left="732" w:firstLine="348"/>
        <w:jc w:val="both"/>
        <w:rPr>
          <w:rFonts w:ascii="Calibri" w:hAnsi="Calibri" w:cs="Arial"/>
          <w:color w:val="000000"/>
          <w:sz w:val="20"/>
          <w:szCs w:val="20"/>
        </w:rPr>
      </w:pPr>
    </w:p>
    <w:p w14:paraId="11ACB65A" w14:textId="77777777" w:rsidR="006C043C" w:rsidRDefault="006C043C" w:rsidP="006C043C">
      <w:pPr>
        <w:spacing w:line="360" w:lineRule="auto"/>
        <w:ind w:left="732" w:firstLine="348"/>
        <w:jc w:val="both"/>
        <w:rPr>
          <w:rFonts w:ascii="Calibri" w:hAnsi="Calibri" w:cs="Arial"/>
          <w:color w:val="000000"/>
          <w:sz w:val="20"/>
          <w:szCs w:val="20"/>
        </w:rPr>
      </w:pPr>
    </w:p>
    <w:p w14:paraId="29DC51C5" w14:textId="77777777" w:rsidR="006C043C" w:rsidRPr="00E91314" w:rsidRDefault="006C043C" w:rsidP="006C043C">
      <w:pPr>
        <w:spacing w:line="360" w:lineRule="auto"/>
        <w:ind w:left="732" w:firstLine="348"/>
        <w:jc w:val="both"/>
        <w:rPr>
          <w:rFonts w:ascii="Calibri" w:hAnsi="Calibri" w:cs="Arial"/>
          <w:color w:val="000000"/>
          <w:sz w:val="20"/>
          <w:szCs w:val="20"/>
        </w:rPr>
      </w:pPr>
    </w:p>
    <w:p w14:paraId="0439B974" w14:textId="77777777" w:rsidR="006C043C" w:rsidRPr="008641C8" w:rsidRDefault="006C043C" w:rsidP="00D71041">
      <w:pPr>
        <w:pStyle w:val="BodyText21"/>
        <w:numPr>
          <w:ilvl w:val="0"/>
          <w:numId w:val="4"/>
        </w:numPr>
        <w:spacing w:line="360" w:lineRule="auto"/>
        <w:ind w:left="284"/>
        <w:rPr>
          <w:rFonts w:ascii="Calibri" w:hAnsi="Calibri" w:cs="Arial"/>
          <w:sz w:val="20"/>
          <w:szCs w:val="20"/>
        </w:rPr>
      </w:pPr>
      <w:r w:rsidRPr="008641C8">
        <w:rPr>
          <w:rFonts w:ascii="Calibri" w:hAnsi="Calibri" w:cs="Arial"/>
          <w:sz w:val="20"/>
          <w:szCs w:val="20"/>
        </w:rPr>
        <w:t>Si chiede di indicare ulteriori elementi/informazioni che possano essere utili per lo sviluppo della presente iniziativa.</w:t>
      </w:r>
    </w:p>
    <w:p w14:paraId="358C442C" w14:textId="77777777" w:rsidR="006C043C" w:rsidRPr="008641C8" w:rsidRDefault="006C043C" w:rsidP="006C043C">
      <w:pPr>
        <w:pStyle w:val="Titolo1"/>
        <w:numPr>
          <w:ilvl w:val="0"/>
          <w:numId w:val="0"/>
        </w:numPr>
        <w:rPr>
          <w:rFonts w:ascii="Calibri" w:hAnsi="Calibri"/>
          <w:sz w:val="24"/>
        </w:rPr>
      </w:pPr>
      <w:r w:rsidRPr="008641C8">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2A4C3655" w14:textId="77777777" w:rsidTr="00E53C4E">
        <w:trPr>
          <w:trHeight w:val="1824"/>
        </w:trPr>
        <w:tc>
          <w:tcPr>
            <w:tcW w:w="8494" w:type="dxa"/>
            <w:shd w:val="clear" w:color="auto" w:fill="F2F2F2" w:themeFill="background1" w:themeFillShade="F2"/>
          </w:tcPr>
          <w:p w14:paraId="61202C31" w14:textId="77777777" w:rsidR="006C043C" w:rsidRPr="00402B52" w:rsidRDefault="006C043C" w:rsidP="00E53C4E">
            <w:pPr>
              <w:spacing w:line="360" w:lineRule="auto"/>
              <w:jc w:val="both"/>
              <w:rPr>
                <w:rFonts w:asciiTheme="minorHAnsi" w:hAnsiTheme="minorHAnsi" w:cs="Arial"/>
                <w:bCs/>
                <w:sz w:val="20"/>
                <w:szCs w:val="20"/>
              </w:rPr>
            </w:pPr>
          </w:p>
        </w:tc>
      </w:tr>
    </w:tbl>
    <w:p w14:paraId="48CD2F3F" w14:textId="77777777" w:rsidR="006C043C" w:rsidRDefault="006C043C" w:rsidP="006C043C">
      <w:pPr>
        <w:pStyle w:val="Titolo1"/>
        <w:numPr>
          <w:ilvl w:val="0"/>
          <w:numId w:val="0"/>
        </w:numPr>
        <w:rPr>
          <w:rFonts w:ascii="Calibri" w:hAnsi="Calibri"/>
          <w:sz w:val="24"/>
        </w:rPr>
      </w:pPr>
    </w:p>
    <w:p w14:paraId="029A71F6" w14:textId="77777777" w:rsidR="006C043C" w:rsidRPr="00541FBE" w:rsidRDefault="006C043C" w:rsidP="006C043C">
      <w:pPr>
        <w:jc w:val="both"/>
        <w:rPr>
          <w:rFonts w:asciiTheme="minorHAnsi" w:hAnsiTheme="minorHAnsi"/>
          <w:sz w:val="20"/>
          <w:szCs w:val="20"/>
        </w:rPr>
      </w:pPr>
    </w:p>
    <w:tbl>
      <w:tblPr>
        <w:tblW w:w="2822" w:type="dxa"/>
        <w:tblInd w:w="108" w:type="dxa"/>
        <w:tblLook w:val="01E0" w:firstRow="1" w:lastRow="1" w:firstColumn="1" w:lastColumn="1" w:noHBand="0" w:noVBand="0"/>
      </w:tblPr>
      <w:tblGrid>
        <w:gridCol w:w="2822"/>
      </w:tblGrid>
      <w:tr w:rsidR="006C043C" w:rsidRPr="00BB4433" w14:paraId="36442465" w14:textId="77777777" w:rsidTr="00E53C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129752" w14:textId="77777777" w:rsidR="006C043C" w:rsidRPr="00BB4433" w:rsidRDefault="006C043C" w:rsidP="00E53C4E">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6C043C" w:rsidRPr="000F7A00" w14:paraId="61664779" w14:textId="77777777" w:rsidTr="00E53C4E">
        <w:tc>
          <w:tcPr>
            <w:tcW w:w="2822" w:type="dxa"/>
            <w:tcBorders>
              <w:top w:val="single" w:sz="4" w:space="0" w:color="FFFFFF" w:themeColor="background1"/>
            </w:tcBorders>
            <w:shd w:val="clear" w:color="auto" w:fill="auto"/>
          </w:tcPr>
          <w:p w14:paraId="6F350DFB" w14:textId="77777777" w:rsidR="006C043C" w:rsidRPr="000F7A00" w:rsidRDefault="006C043C" w:rsidP="00E53C4E">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6C043C" w:rsidRPr="00132242" w14:paraId="707B4017" w14:textId="77777777" w:rsidTr="00E53C4E">
        <w:trPr>
          <w:trHeight w:val="413"/>
        </w:trPr>
        <w:tc>
          <w:tcPr>
            <w:tcW w:w="2822" w:type="dxa"/>
            <w:shd w:val="clear" w:color="auto" w:fill="auto"/>
          </w:tcPr>
          <w:p w14:paraId="2BD0DF60" w14:textId="77777777" w:rsidR="006C043C" w:rsidRDefault="006C043C" w:rsidP="00E53C4E">
            <w:pPr>
              <w:jc w:val="both"/>
              <w:rPr>
                <w:rFonts w:ascii="Trebuchet MS" w:hAnsi="Trebuchet MS" w:cs="Arial"/>
                <w:bCs/>
                <w:i/>
                <w:sz w:val="20"/>
                <w:szCs w:val="20"/>
                <w:highlight w:val="yellow"/>
              </w:rPr>
            </w:pPr>
          </w:p>
          <w:p w14:paraId="0716275E" w14:textId="77777777" w:rsidR="006C043C" w:rsidRPr="00132242" w:rsidRDefault="006C043C" w:rsidP="00E53C4E">
            <w:pPr>
              <w:jc w:val="both"/>
              <w:rPr>
                <w:rFonts w:ascii="Trebuchet MS" w:hAnsi="Trebuchet MS" w:cs="Arial"/>
                <w:bCs/>
                <w:i/>
                <w:sz w:val="20"/>
                <w:szCs w:val="20"/>
                <w:highlight w:val="yellow"/>
              </w:rPr>
            </w:pPr>
          </w:p>
          <w:p w14:paraId="77F0EB2E" w14:textId="77777777" w:rsidR="006C043C" w:rsidRPr="00132242" w:rsidRDefault="006C043C" w:rsidP="00E53C4E">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4356A047" w14:textId="77777777" w:rsidR="006C043C" w:rsidRDefault="006C043C" w:rsidP="006C043C">
      <w:pPr>
        <w:jc w:val="both"/>
        <w:rPr>
          <w:rFonts w:ascii="Calibri" w:hAnsi="Calibri"/>
          <w:sz w:val="20"/>
          <w:szCs w:val="20"/>
        </w:rPr>
      </w:pPr>
    </w:p>
    <w:p w14:paraId="5E044554" w14:textId="77777777" w:rsidR="00561A7D" w:rsidRPr="006C043C" w:rsidRDefault="00561A7D" w:rsidP="006C043C"/>
    <w:sectPr w:rsidR="00561A7D" w:rsidRPr="006C043C"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4121" w14:textId="77777777" w:rsidR="00DF79F7" w:rsidRDefault="00DF79F7">
      <w:r>
        <w:separator/>
      </w:r>
    </w:p>
  </w:endnote>
  <w:endnote w:type="continuationSeparator" w:id="0">
    <w:p w14:paraId="60270FD4" w14:textId="77777777" w:rsidR="00DF79F7" w:rsidRDefault="00DF79F7">
      <w:r>
        <w:continuationSeparator/>
      </w:r>
    </w:p>
  </w:endnote>
  <w:endnote w:type="continuationNotice" w:id="1">
    <w:p w14:paraId="243ADAB1" w14:textId="77777777" w:rsidR="00DF79F7" w:rsidRDefault="00DF7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552D72DB" w:rsidR="006726F6" w:rsidRPr="00897605" w:rsidRDefault="006726F6" w:rsidP="00A96ABA">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00897605" w:rsidRPr="00897605">
      <w:rPr>
        <w:rFonts w:asciiTheme="minorHAnsi" w:hAnsiTheme="minorHAnsi"/>
        <w:iCs/>
        <w:color w:val="C0C0C0"/>
        <w:sz w:val="16"/>
        <w:szCs w:val="16"/>
      </w:rPr>
      <w:t xml:space="preserve">il rinnovo del servizio di manutenzione </w:t>
    </w:r>
    <w:r w:rsidR="00E725A4">
      <w:rPr>
        <w:rFonts w:asciiTheme="minorHAnsi" w:hAnsiTheme="minorHAnsi"/>
        <w:iCs/>
        <w:color w:val="C0C0C0"/>
        <w:sz w:val="16"/>
        <w:szCs w:val="16"/>
      </w:rPr>
      <w:t xml:space="preserve">licenze e supporto Microstratrgy </w:t>
    </w:r>
    <w:r w:rsidR="00897605" w:rsidRPr="00897605">
      <w:rPr>
        <w:rFonts w:asciiTheme="minorHAnsi" w:hAnsiTheme="minorHAnsi"/>
        <w:iCs/>
        <w:color w:val="C0C0C0"/>
        <w:sz w:val="16"/>
        <w:szCs w:val="16"/>
      </w:rPr>
      <w:t>per Sogei</w:t>
    </w:r>
  </w:p>
  <w:p w14:paraId="475E50B8" w14:textId="7BCB1248" w:rsidR="006726F6" w:rsidRPr="00E06C79" w:rsidRDefault="00962189"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B2073A">
      <w:rPr>
        <w:rFonts w:asciiTheme="minorHAnsi" w:hAnsiTheme="minorHAnsi"/>
        <w:iCs/>
        <w:color w:val="C0C0C0"/>
        <w:sz w:val="16"/>
        <w:szCs w:val="16"/>
      </w:rPr>
      <w:t>1</w:t>
    </w:r>
    <w:r>
      <w:rPr>
        <w:rFonts w:asciiTheme="minorHAnsi" w:hAnsiTheme="minorHAnsi"/>
        <w:iCs/>
        <w:color w:val="C0C0C0"/>
        <w:sz w:val="16"/>
        <w:szCs w:val="16"/>
      </w:rPr>
      <w:t xml:space="preserve"> </w:t>
    </w:r>
    <w:r w:rsidR="006726F6" w:rsidRPr="00E06C79">
      <w:rPr>
        <w:rFonts w:asciiTheme="minorHAnsi" w:hAnsiTheme="minorHAnsi"/>
        <w:iCs/>
        <w:color w:val="C0C0C0"/>
        <w:sz w:val="16"/>
        <w:szCs w:val="16"/>
      </w:rPr>
      <w:t xml:space="preserve">- Data Aggiornamento: </w:t>
    </w:r>
    <w:r w:rsidR="00B2073A">
      <w:rPr>
        <w:rFonts w:asciiTheme="minorHAnsi" w:hAnsiTheme="minorHAnsi"/>
        <w:iCs/>
        <w:color w:val="C0C0C0"/>
        <w:sz w:val="16"/>
        <w:szCs w:val="16"/>
      </w:rPr>
      <w:t>05</w:t>
    </w:r>
    <w:r w:rsidR="006726F6" w:rsidRPr="00E06C79">
      <w:rPr>
        <w:rFonts w:asciiTheme="minorHAnsi" w:hAnsiTheme="minorHAnsi"/>
        <w:iCs/>
        <w:color w:val="C0C0C0"/>
        <w:sz w:val="16"/>
        <w:szCs w:val="16"/>
      </w:rPr>
      <w:t>/</w:t>
    </w:r>
    <w:r w:rsidR="00B2073A">
      <w:rPr>
        <w:rFonts w:asciiTheme="minorHAnsi" w:hAnsiTheme="minorHAnsi"/>
        <w:iCs/>
        <w:color w:val="C0C0C0"/>
        <w:sz w:val="16"/>
        <w:szCs w:val="16"/>
      </w:rPr>
      <w:t>10/2020</w:t>
    </w:r>
  </w:p>
  <w:p w14:paraId="4644CB1E" w14:textId="7D1CDB40" w:rsidR="006726F6" w:rsidRDefault="006726F6"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57141B49" w:rsidR="00962189" w:rsidRPr="00AE0C26" w:rsidRDefault="00E725A4" w:rsidP="00962189">
    <w:pPr>
      <w:pStyle w:val="Pidipagina"/>
      <w:rPr>
        <w:rFonts w:asciiTheme="minorHAnsi" w:hAnsiTheme="minorHAnsi"/>
        <w:iCs/>
        <w:color w:val="808080" w:themeColor="background1" w:themeShade="8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AA07FFC">
              <wp:simplePos x="0" y="0"/>
              <wp:positionH relativeFrom="column">
                <wp:posOffset>4719955</wp:posOffset>
              </wp:positionH>
              <wp:positionV relativeFrom="paragraph">
                <wp:posOffset>24765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6DEDB392"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660B2">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660B2">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1.9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" stroked="f">
              <v:textbox>
                <w:txbxContent>
                  <w:p w14:paraId="3C0DE10B" w14:textId="6DEDB392"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660B2">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660B2">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00962189">
      <w:rPr>
        <w:rFonts w:asciiTheme="minorHAnsi" w:hAnsiTheme="minorHAnsi"/>
        <w:iCs/>
        <w:color w:val="C0C0C0"/>
        <w:sz w:val="16"/>
        <w:szCs w:val="16"/>
      </w:rPr>
      <w:t xml:space="preserve">Codice documento: </w:t>
    </w:r>
    <w:r w:rsidR="00962189"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1839DED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7525A4CE" w14:textId="131228DE" w:rsidR="006726F6" w:rsidRPr="009E002C"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6AAE" w14:textId="77777777" w:rsidR="00DF79F7" w:rsidRDefault="00DF79F7">
      <w:r>
        <w:separator/>
      </w:r>
    </w:p>
  </w:footnote>
  <w:footnote w:type="continuationSeparator" w:id="0">
    <w:p w14:paraId="11EB71A2" w14:textId="77777777" w:rsidR="00DF79F7" w:rsidRDefault="00DF79F7">
      <w:r>
        <w:continuationSeparator/>
      </w:r>
    </w:p>
  </w:footnote>
  <w:footnote w:type="continuationNotice" w:id="1">
    <w:p w14:paraId="2B84C9CE" w14:textId="77777777" w:rsidR="00DF79F7" w:rsidRDefault="00DF79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83A009D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6EF4511"/>
    <w:multiLevelType w:val="hybridMultilevel"/>
    <w:tmpl w:val="561CE3A2"/>
    <w:lvl w:ilvl="0" w:tplc="338831C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3222"/>
    <w:rsid w:val="00034C46"/>
    <w:rsid w:val="00035CB1"/>
    <w:rsid w:val="00041062"/>
    <w:rsid w:val="000439DC"/>
    <w:rsid w:val="00054B2E"/>
    <w:rsid w:val="00055489"/>
    <w:rsid w:val="0005671F"/>
    <w:rsid w:val="00064646"/>
    <w:rsid w:val="00065EC1"/>
    <w:rsid w:val="00067108"/>
    <w:rsid w:val="000676A8"/>
    <w:rsid w:val="00071F55"/>
    <w:rsid w:val="000748A9"/>
    <w:rsid w:val="0008288C"/>
    <w:rsid w:val="000836FB"/>
    <w:rsid w:val="00083AE8"/>
    <w:rsid w:val="00085A8B"/>
    <w:rsid w:val="00086A6F"/>
    <w:rsid w:val="00093A7B"/>
    <w:rsid w:val="0009581F"/>
    <w:rsid w:val="00097A66"/>
    <w:rsid w:val="000A0D2E"/>
    <w:rsid w:val="000A6761"/>
    <w:rsid w:val="000A7DEE"/>
    <w:rsid w:val="000B40D4"/>
    <w:rsid w:val="000E7ACC"/>
    <w:rsid w:val="000F0E1A"/>
    <w:rsid w:val="000F3AA2"/>
    <w:rsid w:val="000F3F55"/>
    <w:rsid w:val="000F493B"/>
    <w:rsid w:val="000F5BA1"/>
    <w:rsid w:val="000F7A00"/>
    <w:rsid w:val="00103979"/>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3583E"/>
    <w:rsid w:val="00143B1A"/>
    <w:rsid w:val="001458C2"/>
    <w:rsid w:val="0014590B"/>
    <w:rsid w:val="0014734F"/>
    <w:rsid w:val="00147A02"/>
    <w:rsid w:val="00147D0C"/>
    <w:rsid w:val="00147E56"/>
    <w:rsid w:val="00163F7A"/>
    <w:rsid w:val="00165527"/>
    <w:rsid w:val="00170074"/>
    <w:rsid w:val="00174E83"/>
    <w:rsid w:val="00177E9E"/>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D63BF"/>
    <w:rsid w:val="001E204E"/>
    <w:rsid w:val="001E636D"/>
    <w:rsid w:val="001F1951"/>
    <w:rsid w:val="001F33CB"/>
    <w:rsid w:val="001F6443"/>
    <w:rsid w:val="00202371"/>
    <w:rsid w:val="002067E2"/>
    <w:rsid w:val="00216AC3"/>
    <w:rsid w:val="002242D2"/>
    <w:rsid w:val="00225B7D"/>
    <w:rsid w:val="00227E5B"/>
    <w:rsid w:val="0025092F"/>
    <w:rsid w:val="002525BB"/>
    <w:rsid w:val="00252F98"/>
    <w:rsid w:val="00253CF7"/>
    <w:rsid w:val="002553F9"/>
    <w:rsid w:val="0027009F"/>
    <w:rsid w:val="00272224"/>
    <w:rsid w:val="00280301"/>
    <w:rsid w:val="0028360E"/>
    <w:rsid w:val="00283661"/>
    <w:rsid w:val="002853D5"/>
    <w:rsid w:val="002869E2"/>
    <w:rsid w:val="0029241B"/>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75F9"/>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14EB8"/>
    <w:rsid w:val="00521C42"/>
    <w:rsid w:val="00526064"/>
    <w:rsid w:val="00527A6B"/>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4AF4"/>
    <w:rsid w:val="005E5464"/>
    <w:rsid w:val="005F0AF9"/>
    <w:rsid w:val="005F0EBA"/>
    <w:rsid w:val="005F6770"/>
    <w:rsid w:val="0060201C"/>
    <w:rsid w:val="00603952"/>
    <w:rsid w:val="00607B36"/>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478B"/>
    <w:rsid w:val="00666063"/>
    <w:rsid w:val="00666DB1"/>
    <w:rsid w:val="006672C7"/>
    <w:rsid w:val="006705D1"/>
    <w:rsid w:val="0067215C"/>
    <w:rsid w:val="006726F6"/>
    <w:rsid w:val="00675316"/>
    <w:rsid w:val="00690D9D"/>
    <w:rsid w:val="00692510"/>
    <w:rsid w:val="00695EB4"/>
    <w:rsid w:val="006C043C"/>
    <w:rsid w:val="006C3089"/>
    <w:rsid w:val="006C6158"/>
    <w:rsid w:val="006D18B1"/>
    <w:rsid w:val="006D1DAB"/>
    <w:rsid w:val="006D5F69"/>
    <w:rsid w:val="006E0A39"/>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1DDE"/>
    <w:rsid w:val="007A2DA8"/>
    <w:rsid w:val="007A725C"/>
    <w:rsid w:val="007C0436"/>
    <w:rsid w:val="007C5E1F"/>
    <w:rsid w:val="007C7019"/>
    <w:rsid w:val="007D216F"/>
    <w:rsid w:val="007D612C"/>
    <w:rsid w:val="007D78EA"/>
    <w:rsid w:val="007D792D"/>
    <w:rsid w:val="007E255A"/>
    <w:rsid w:val="007E3DA0"/>
    <w:rsid w:val="007E453D"/>
    <w:rsid w:val="007F4A2C"/>
    <w:rsid w:val="007F6FD5"/>
    <w:rsid w:val="007F73DA"/>
    <w:rsid w:val="007F7483"/>
    <w:rsid w:val="008037FD"/>
    <w:rsid w:val="00804097"/>
    <w:rsid w:val="00806A6E"/>
    <w:rsid w:val="008119CA"/>
    <w:rsid w:val="00812B86"/>
    <w:rsid w:val="00812DA1"/>
    <w:rsid w:val="00817769"/>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3634"/>
    <w:rsid w:val="00884A9D"/>
    <w:rsid w:val="0088783D"/>
    <w:rsid w:val="00894DC5"/>
    <w:rsid w:val="00897605"/>
    <w:rsid w:val="008A0762"/>
    <w:rsid w:val="008A1AFD"/>
    <w:rsid w:val="008A40B2"/>
    <w:rsid w:val="008B4D88"/>
    <w:rsid w:val="008C5EC3"/>
    <w:rsid w:val="008C6868"/>
    <w:rsid w:val="008C7C78"/>
    <w:rsid w:val="008D0FCC"/>
    <w:rsid w:val="008D3193"/>
    <w:rsid w:val="008E1CC2"/>
    <w:rsid w:val="008E2F4F"/>
    <w:rsid w:val="008E398F"/>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61D"/>
    <w:rsid w:val="00934CBF"/>
    <w:rsid w:val="00943C7F"/>
    <w:rsid w:val="0094467A"/>
    <w:rsid w:val="00951110"/>
    <w:rsid w:val="00952F86"/>
    <w:rsid w:val="00953399"/>
    <w:rsid w:val="00955FB5"/>
    <w:rsid w:val="009615FF"/>
    <w:rsid w:val="00962189"/>
    <w:rsid w:val="009660B2"/>
    <w:rsid w:val="00985C47"/>
    <w:rsid w:val="00986F3A"/>
    <w:rsid w:val="00991CA4"/>
    <w:rsid w:val="009B0ED5"/>
    <w:rsid w:val="009B4DEC"/>
    <w:rsid w:val="009C037A"/>
    <w:rsid w:val="009C1D3E"/>
    <w:rsid w:val="009C3270"/>
    <w:rsid w:val="009C537F"/>
    <w:rsid w:val="009C6171"/>
    <w:rsid w:val="009D4460"/>
    <w:rsid w:val="009D5874"/>
    <w:rsid w:val="009E002C"/>
    <w:rsid w:val="009E4512"/>
    <w:rsid w:val="009E6B94"/>
    <w:rsid w:val="009F50B9"/>
    <w:rsid w:val="009F5155"/>
    <w:rsid w:val="009F5A5B"/>
    <w:rsid w:val="00A03605"/>
    <w:rsid w:val="00A10220"/>
    <w:rsid w:val="00A107C0"/>
    <w:rsid w:val="00A143BD"/>
    <w:rsid w:val="00A1686E"/>
    <w:rsid w:val="00A25B79"/>
    <w:rsid w:val="00A377DE"/>
    <w:rsid w:val="00A4017B"/>
    <w:rsid w:val="00A47703"/>
    <w:rsid w:val="00A52032"/>
    <w:rsid w:val="00A52782"/>
    <w:rsid w:val="00A562D5"/>
    <w:rsid w:val="00A57589"/>
    <w:rsid w:val="00A63327"/>
    <w:rsid w:val="00A63698"/>
    <w:rsid w:val="00A7274C"/>
    <w:rsid w:val="00A73E51"/>
    <w:rsid w:val="00A7499B"/>
    <w:rsid w:val="00A821C2"/>
    <w:rsid w:val="00A82D2A"/>
    <w:rsid w:val="00A85025"/>
    <w:rsid w:val="00A90958"/>
    <w:rsid w:val="00A93962"/>
    <w:rsid w:val="00A963C8"/>
    <w:rsid w:val="00A96A0E"/>
    <w:rsid w:val="00A96ABA"/>
    <w:rsid w:val="00AA0F10"/>
    <w:rsid w:val="00AB0CDA"/>
    <w:rsid w:val="00AB459D"/>
    <w:rsid w:val="00AC004C"/>
    <w:rsid w:val="00AC122A"/>
    <w:rsid w:val="00AC170B"/>
    <w:rsid w:val="00AD2273"/>
    <w:rsid w:val="00AD534A"/>
    <w:rsid w:val="00AD5391"/>
    <w:rsid w:val="00AD6D4D"/>
    <w:rsid w:val="00AE0C26"/>
    <w:rsid w:val="00AF3FD2"/>
    <w:rsid w:val="00AF7F35"/>
    <w:rsid w:val="00B02EBA"/>
    <w:rsid w:val="00B108B0"/>
    <w:rsid w:val="00B1421D"/>
    <w:rsid w:val="00B17D94"/>
    <w:rsid w:val="00B2073A"/>
    <w:rsid w:val="00B22D03"/>
    <w:rsid w:val="00B308F4"/>
    <w:rsid w:val="00B3679D"/>
    <w:rsid w:val="00B42D67"/>
    <w:rsid w:val="00B4336E"/>
    <w:rsid w:val="00B54E96"/>
    <w:rsid w:val="00B60155"/>
    <w:rsid w:val="00B60D95"/>
    <w:rsid w:val="00B63A76"/>
    <w:rsid w:val="00B6451A"/>
    <w:rsid w:val="00B64E33"/>
    <w:rsid w:val="00B76D97"/>
    <w:rsid w:val="00BA2E23"/>
    <w:rsid w:val="00BA3E35"/>
    <w:rsid w:val="00BA71F1"/>
    <w:rsid w:val="00BB3CC6"/>
    <w:rsid w:val="00BB3D28"/>
    <w:rsid w:val="00BB4433"/>
    <w:rsid w:val="00BC1A12"/>
    <w:rsid w:val="00BC2589"/>
    <w:rsid w:val="00BC6312"/>
    <w:rsid w:val="00BD4952"/>
    <w:rsid w:val="00BE19B5"/>
    <w:rsid w:val="00BE2716"/>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2DBD"/>
    <w:rsid w:val="00C539D2"/>
    <w:rsid w:val="00C567CE"/>
    <w:rsid w:val="00C56D44"/>
    <w:rsid w:val="00C57B5B"/>
    <w:rsid w:val="00C6063C"/>
    <w:rsid w:val="00C6587D"/>
    <w:rsid w:val="00C66677"/>
    <w:rsid w:val="00C734D3"/>
    <w:rsid w:val="00C75B30"/>
    <w:rsid w:val="00C842BF"/>
    <w:rsid w:val="00C87109"/>
    <w:rsid w:val="00C920CC"/>
    <w:rsid w:val="00C93E96"/>
    <w:rsid w:val="00C93FFD"/>
    <w:rsid w:val="00C944D1"/>
    <w:rsid w:val="00CA07FE"/>
    <w:rsid w:val="00CA4097"/>
    <w:rsid w:val="00CB33E8"/>
    <w:rsid w:val="00CB6BE4"/>
    <w:rsid w:val="00CC01F1"/>
    <w:rsid w:val="00CC1C2B"/>
    <w:rsid w:val="00CC52B7"/>
    <w:rsid w:val="00CD5703"/>
    <w:rsid w:val="00CD72AC"/>
    <w:rsid w:val="00CE01CE"/>
    <w:rsid w:val="00CE1696"/>
    <w:rsid w:val="00CE5979"/>
    <w:rsid w:val="00CE5CCA"/>
    <w:rsid w:val="00CE72E2"/>
    <w:rsid w:val="00CF3D07"/>
    <w:rsid w:val="00CF7E4E"/>
    <w:rsid w:val="00D01811"/>
    <w:rsid w:val="00D023A5"/>
    <w:rsid w:val="00D10E07"/>
    <w:rsid w:val="00D16A59"/>
    <w:rsid w:val="00D24430"/>
    <w:rsid w:val="00D2474C"/>
    <w:rsid w:val="00D40930"/>
    <w:rsid w:val="00D41242"/>
    <w:rsid w:val="00D4198A"/>
    <w:rsid w:val="00D42449"/>
    <w:rsid w:val="00D46602"/>
    <w:rsid w:val="00D47394"/>
    <w:rsid w:val="00D51DD6"/>
    <w:rsid w:val="00D56EE3"/>
    <w:rsid w:val="00D578EC"/>
    <w:rsid w:val="00D62EA9"/>
    <w:rsid w:val="00D70704"/>
    <w:rsid w:val="00D71041"/>
    <w:rsid w:val="00D73718"/>
    <w:rsid w:val="00D73FC4"/>
    <w:rsid w:val="00D837DB"/>
    <w:rsid w:val="00D94FC3"/>
    <w:rsid w:val="00D95CCD"/>
    <w:rsid w:val="00DA5EBF"/>
    <w:rsid w:val="00DB5B9B"/>
    <w:rsid w:val="00DB7204"/>
    <w:rsid w:val="00DC39DF"/>
    <w:rsid w:val="00DC3C37"/>
    <w:rsid w:val="00DC519D"/>
    <w:rsid w:val="00DC602A"/>
    <w:rsid w:val="00DC71A8"/>
    <w:rsid w:val="00DD0622"/>
    <w:rsid w:val="00DD2D16"/>
    <w:rsid w:val="00DE040F"/>
    <w:rsid w:val="00DE4F5D"/>
    <w:rsid w:val="00DF48E3"/>
    <w:rsid w:val="00DF79F7"/>
    <w:rsid w:val="00E0225F"/>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2CD8"/>
    <w:rsid w:val="00E64917"/>
    <w:rsid w:val="00E71223"/>
    <w:rsid w:val="00E71BB1"/>
    <w:rsid w:val="00E725A4"/>
    <w:rsid w:val="00E72EA5"/>
    <w:rsid w:val="00E7544A"/>
    <w:rsid w:val="00E75C83"/>
    <w:rsid w:val="00E80C5A"/>
    <w:rsid w:val="00E84360"/>
    <w:rsid w:val="00E9255B"/>
    <w:rsid w:val="00E97335"/>
    <w:rsid w:val="00EA2765"/>
    <w:rsid w:val="00EA3416"/>
    <w:rsid w:val="00EB2BF1"/>
    <w:rsid w:val="00EB480F"/>
    <w:rsid w:val="00EB6976"/>
    <w:rsid w:val="00EB6DB1"/>
    <w:rsid w:val="00EC4F33"/>
    <w:rsid w:val="00ED2B67"/>
    <w:rsid w:val="00ED3868"/>
    <w:rsid w:val="00ED5DB5"/>
    <w:rsid w:val="00EF0D43"/>
    <w:rsid w:val="00EF5243"/>
    <w:rsid w:val="00EF668E"/>
    <w:rsid w:val="00F027EC"/>
    <w:rsid w:val="00F03020"/>
    <w:rsid w:val="00F03A18"/>
    <w:rsid w:val="00F109E0"/>
    <w:rsid w:val="00F11F52"/>
    <w:rsid w:val="00F13D7A"/>
    <w:rsid w:val="00F1628A"/>
    <w:rsid w:val="00F17C6C"/>
    <w:rsid w:val="00F23A0A"/>
    <w:rsid w:val="00F26D33"/>
    <w:rsid w:val="00F27596"/>
    <w:rsid w:val="00F372BA"/>
    <w:rsid w:val="00F404DF"/>
    <w:rsid w:val="00F41690"/>
    <w:rsid w:val="00F47F03"/>
    <w:rsid w:val="00F617B0"/>
    <w:rsid w:val="00F63E78"/>
    <w:rsid w:val="00F64486"/>
    <w:rsid w:val="00F6473D"/>
    <w:rsid w:val="00F73694"/>
    <w:rsid w:val="00F85106"/>
    <w:rsid w:val="00F8539B"/>
    <w:rsid w:val="00FA2E9A"/>
    <w:rsid w:val="00FA737A"/>
    <w:rsid w:val="00FB65C2"/>
    <w:rsid w:val="00FC1797"/>
    <w:rsid w:val="00FC1AAD"/>
    <w:rsid w:val="00FC1CDD"/>
    <w:rsid w:val="00FD0F07"/>
    <w:rsid w:val="00FD2BA6"/>
    <w:rsid w:val="00FD61A6"/>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6C04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NormaleFili">
    <w:name w:val="Normale Fili"/>
    <w:basedOn w:val="Normale"/>
    <w:link w:val="NormaleFiliCarattere"/>
    <w:qFormat/>
    <w:rsid w:val="0013583E"/>
    <w:pPr>
      <w:spacing w:before="120" w:after="120"/>
      <w:jc w:val="both"/>
    </w:pPr>
    <w:rPr>
      <w:rFonts w:ascii="Calibri" w:hAnsi="Calibri"/>
      <w:sz w:val="20"/>
      <w:szCs w:val="20"/>
    </w:rPr>
  </w:style>
  <w:style w:type="character" w:customStyle="1" w:styleId="NormaleFiliCarattere">
    <w:name w:val="Normale Fili Carattere"/>
    <w:link w:val="NormaleFili"/>
    <w:rsid w:val="0013583E"/>
    <w:rPr>
      <w:rFonts w:ascii="Calibri" w:hAnsi="Calibri"/>
    </w:rPr>
  </w:style>
  <w:style w:type="character" w:customStyle="1" w:styleId="Titolo4Carattere">
    <w:name w:val="Titolo 4 Carattere"/>
    <w:basedOn w:val="Carpredefinitoparagrafo"/>
    <w:link w:val="Titolo4"/>
    <w:uiPriority w:val="9"/>
    <w:semiHidden/>
    <w:rsid w:val="006C043C"/>
    <w:rPr>
      <w:rFonts w:asciiTheme="majorHAnsi" w:eastAsiaTheme="majorEastAsia" w:hAnsiTheme="majorHAnsi" w:cstheme="majorBidi"/>
      <w:i/>
      <w:iCs/>
      <w:color w:val="365F91" w:themeColor="accent1" w:themeShade="BF"/>
      <w:sz w:val="24"/>
      <w:szCs w:val="24"/>
    </w:rPr>
  </w:style>
  <w:style w:type="paragraph" w:customStyle="1" w:styleId="Corpodeltesto21">
    <w:name w:val="Corpo del testo 21"/>
    <w:basedOn w:val="Normale"/>
    <w:rsid w:val="006C043C"/>
    <w:pPr>
      <w:jc w:val="both"/>
    </w:pPr>
  </w:style>
  <w:style w:type="paragraph" w:customStyle="1" w:styleId="Corpodeltesto31">
    <w:name w:val="Corpo del testo 31"/>
    <w:basedOn w:val="Normale"/>
    <w:rsid w:val="006C043C"/>
    <w:pPr>
      <w:pBdr>
        <w:top w:val="single" w:sz="6" w:space="1" w:color="auto"/>
        <w:left w:val="single" w:sz="6" w:space="4" w:color="auto"/>
        <w:bottom w:val="single" w:sz="6" w:space="1" w:color="auto"/>
        <w:right w:val="single" w:sz="6" w:space="4"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8DC3-BBD0-46C1-AF52-BF61DE38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1714</Words>
  <Characters>9771</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2020-12-03T15:30:00Z</dcterms:created>
  <dcterms:modified xsi:type="dcterms:W3CDTF">2020-12-03T15:30:00Z</dcterms:modified>
</cp:coreProperties>
</file>